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84DEC" w14:textId="27F8E57A" w:rsidR="008B175C" w:rsidRDefault="00D05FAA" w:rsidP="008B175C">
      <w:pPr>
        <w:pStyle w:val="Titre"/>
      </w:pPr>
      <w:r>
        <w:rPr>
          <w:noProof/>
        </w:rPr>
        <w:drawing>
          <wp:inline distT="0" distB="0" distL="0" distR="0" wp14:anchorId="128838B6" wp14:editId="67211B8E">
            <wp:extent cx="2409825" cy="1590250"/>
            <wp:effectExtent l="0" t="0" r="0" b="0"/>
            <wp:docPr id="2" name="Image 2" descr="Une image contenant texte, carte de visite,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 carte de visite, capture d’écran&#10;&#10;Description générée automatiquement"/>
                    <pic:cNvPicPr/>
                  </pic:nvPicPr>
                  <pic:blipFill rotWithShape="1">
                    <a:blip r:embed="rId8" cstate="print">
                      <a:extLst>
                        <a:ext uri="{28A0092B-C50C-407E-A947-70E740481C1C}">
                          <a14:useLocalDpi xmlns:a14="http://schemas.microsoft.com/office/drawing/2010/main" val="0"/>
                        </a:ext>
                      </a:extLst>
                    </a:blip>
                    <a:srcRect t="11767" b="7664"/>
                    <a:stretch/>
                  </pic:blipFill>
                  <pic:spPr bwMode="auto">
                    <a:xfrm>
                      <a:off x="0" y="0"/>
                      <a:ext cx="2427431" cy="1601869"/>
                    </a:xfrm>
                    <a:prstGeom prst="rect">
                      <a:avLst/>
                    </a:prstGeom>
                    <a:ln>
                      <a:noFill/>
                    </a:ln>
                    <a:extLst>
                      <a:ext uri="{53640926-AAD7-44D8-BBD7-CCE9431645EC}">
                        <a14:shadowObscured xmlns:a14="http://schemas.microsoft.com/office/drawing/2010/main"/>
                      </a:ext>
                    </a:extLst>
                  </pic:spPr>
                </pic:pic>
              </a:graphicData>
            </a:graphic>
          </wp:inline>
        </w:drawing>
      </w:r>
    </w:p>
    <w:p w14:paraId="4C2671AD" w14:textId="4F6044EA" w:rsidR="0014464E" w:rsidRPr="00D05FAA" w:rsidRDefault="0014464E" w:rsidP="008B175C">
      <w:pPr>
        <w:pStyle w:val="Titre"/>
        <w:rPr>
          <w:lang w:val="en-GB"/>
        </w:rPr>
      </w:pPr>
      <w:r w:rsidRPr="00D05FAA">
        <w:rPr>
          <w:lang w:val="en-GB"/>
        </w:rPr>
        <w:t xml:space="preserve">Activity report </w:t>
      </w:r>
      <w:r w:rsidR="00593F49" w:rsidRPr="00D05FAA">
        <w:rPr>
          <w:lang w:val="en-GB"/>
        </w:rPr>
        <w:t>2020</w:t>
      </w:r>
    </w:p>
    <w:p w14:paraId="2FCEA4BF" w14:textId="3368AA99" w:rsidR="008B175C" w:rsidRPr="00D05FAA" w:rsidRDefault="008B175C" w:rsidP="000E6E17">
      <w:pPr>
        <w:pStyle w:val="Titre"/>
        <w:rPr>
          <w:lang w:val="en-GB"/>
        </w:rPr>
      </w:pPr>
      <w:r w:rsidRPr="00D05FAA">
        <w:rPr>
          <w:lang w:val="en-GB"/>
        </w:rPr>
        <w:t xml:space="preserve">CIAMS now has </w:t>
      </w:r>
      <w:r w:rsidR="00593F49" w:rsidRPr="00D05FAA">
        <w:rPr>
          <w:lang w:val="en-GB"/>
        </w:rPr>
        <w:t xml:space="preserve">36 </w:t>
      </w:r>
      <w:r w:rsidRPr="00D05FAA">
        <w:rPr>
          <w:lang w:val="en-GB"/>
        </w:rPr>
        <w:t xml:space="preserve">members from </w:t>
      </w:r>
      <w:r w:rsidR="00593F49" w:rsidRPr="00D05FAA">
        <w:rPr>
          <w:lang w:val="en-GB"/>
        </w:rPr>
        <w:t xml:space="preserve">12 </w:t>
      </w:r>
      <w:proofErr w:type="gramStart"/>
      <w:r w:rsidRPr="00D05FAA">
        <w:rPr>
          <w:lang w:val="en-GB"/>
        </w:rPr>
        <w:t>countries</w:t>
      </w:r>
      <w:proofErr w:type="gramEnd"/>
    </w:p>
    <w:sdt>
      <w:sdtPr>
        <w:rPr>
          <w:rFonts w:ascii="Times New Roman" w:eastAsia="Times New Roman" w:hAnsi="Times New Roman" w:cs="Times New Roman"/>
          <w:color w:val="auto"/>
          <w:sz w:val="24"/>
          <w:szCs w:val="24"/>
          <w:lang w:val="fr-CH"/>
        </w:rPr>
        <w:id w:val="-920243975"/>
        <w:docPartObj>
          <w:docPartGallery w:val="Table of Contents"/>
          <w:docPartUnique/>
        </w:docPartObj>
      </w:sdtPr>
      <w:sdtEndPr>
        <w:rPr>
          <w:b/>
          <w:bCs/>
        </w:rPr>
      </w:sdtEndPr>
      <w:sdtContent>
        <w:p w14:paraId="2B33134D" w14:textId="6A1C8E81" w:rsidR="00270497" w:rsidRDefault="00270497">
          <w:pPr>
            <w:pStyle w:val="En-ttedetabledesmatires"/>
          </w:pPr>
          <w:r>
            <w:t>Table of contents</w:t>
          </w:r>
        </w:p>
        <w:p w14:paraId="187E552A" w14:textId="11856608" w:rsidR="002F7500" w:rsidRDefault="00270497">
          <w:pPr>
            <w:pStyle w:val="TM1"/>
            <w:tabs>
              <w:tab w:val="right" w:leader="dot" w:pos="10456"/>
            </w:tabs>
            <w:rPr>
              <w:rFonts w:eastAsiaTheme="minorEastAsia"/>
              <w:noProof/>
              <w:lang w:eastAsia="fr-FR"/>
            </w:rPr>
          </w:pPr>
          <w:r>
            <w:fldChar w:fldCharType="begin"/>
          </w:r>
          <w:r>
            <w:instrText xml:space="preserve"> TOC \o "1-3" \h \z \u </w:instrText>
          </w:r>
          <w:r>
            <w:fldChar w:fldCharType="separate"/>
          </w:r>
          <w:hyperlink w:anchor="_Toc69984032" w:history="1">
            <w:r w:rsidR="002F7500" w:rsidRPr="00333D87">
              <w:rPr>
                <w:rStyle w:val="Lienhypertexte"/>
                <w:noProof/>
                <w:lang w:val="en-GB"/>
              </w:rPr>
              <w:t>Summary</w:t>
            </w:r>
            <w:r w:rsidR="002F7500">
              <w:rPr>
                <w:noProof/>
                <w:webHidden/>
              </w:rPr>
              <w:tab/>
            </w:r>
            <w:r w:rsidR="002F7500">
              <w:rPr>
                <w:noProof/>
                <w:webHidden/>
              </w:rPr>
              <w:fldChar w:fldCharType="begin"/>
            </w:r>
            <w:r w:rsidR="002F7500">
              <w:rPr>
                <w:noProof/>
                <w:webHidden/>
              </w:rPr>
              <w:instrText xml:space="preserve"> PAGEREF _Toc69984032 \h </w:instrText>
            </w:r>
            <w:r w:rsidR="002F7500">
              <w:rPr>
                <w:noProof/>
                <w:webHidden/>
              </w:rPr>
            </w:r>
            <w:r w:rsidR="002F7500">
              <w:rPr>
                <w:noProof/>
                <w:webHidden/>
              </w:rPr>
              <w:fldChar w:fldCharType="separate"/>
            </w:r>
            <w:r w:rsidR="002F7500">
              <w:rPr>
                <w:noProof/>
                <w:webHidden/>
              </w:rPr>
              <w:t>2</w:t>
            </w:r>
            <w:r w:rsidR="002F7500">
              <w:rPr>
                <w:noProof/>
                <w:webHidden/>
              </w:rPr>
              <w:fldChar w:fldCharType="end"/>
            </w:r>
          </w:hyperlink>
        </w:p>
        <w:p w14:paraId="4195F311" w14:textId="1F6CD3C5" w:rsidR="002F7500" w:rsidRDefault="008A346D">
          <w:pPr>
            <w:pStyle w:val="TM1"/>
            <w:tabs>
              <w:tab w:val="right" w:leader="dot" w:pos="10456"/>
            </w:tabs>
            <w:rPr>
              <w:rFonts w:eastAsiaTheme="minorEastAsia"/>
              <w:noProof/>
              <w:lang w:eastAsia="fr-FR"/>
            </w:rPr>
          </w:pPr>
          <w:hyperlink w:anchor="_Toc69984033" w:history="1">
            <w:r w:rsidR="002F7500" w:rsidRPr="00333D87">
              <w:rPr>
                <w:rStyle w:val="Lienhypertexte"/>
                <w:noProof/>
                <w:lang w:val="en-GB"/>
              </w:rPr>
              <w:t>Actions targeting public opinion.</w:t>
            </w:r>
            <w:r w:rsidR="002F7500">
              <w:rPr>
                <w:noProof/>
                <w:webHidden/>
              </w:rPr>
              <w:tab/>
            </w:r>
            <w:r w:rsidR="002F7500">
              <w:rPr>
                <w:noProof/>
                <w:webHidden/>
              </w:rPr>
              <w:fldChar w:fldCharType="begin"/>
            </w:r>
            <w:r w:rsidR="002F7500">
              <w:rPr>
                <w:noProof/>
                <w:webHidden/>
              </w:rPr>
              <w:instrText xml:space="preserve"> PAGEREF _Toc69984033 \h </w:instrText>
            </w:r>
            <w:r w:rsidR="002F7500">
              <w:rPr>
                <w:noProof/>
                <w:webHidden/>
              </w:rPr>
            </w:r>
            <w:r w:rsidR="002F7500">
              <w:rPr>
                <w:noProof/>
                <w:webHidden/>
              </w:rPr>
              <w:fldChar w:fldCharType="separate"/>
            </w:r>
            <w:r w:rsidR="002F7500">
              <w:rPr>
                <w:noProof/>
                <w:webHidden/>
              </w:rPr>
              <w:t>2</w:t>
            </w:r>
            <w:r w:rsidR="002F7500">
              <w:rPr>
                <w:noProof/>
                <w:webHidden/>
              </w:rPr>
              <w:fldChar w:fldCharType="end"/>
            </w:r>
          </w:hyperlink>
        </w:p>
        <w:p w14:paraId="309A9F9B" w14:textId="4891D607" w:rsidR="002F7500" w:rsidRDefault="008A346D">
          <w:pPr>
            <w:pStyle w:val="TM2"/>
            <w:tabs>
              <w:tab w:val="right" w:leader="dot" w:pos="10456"/>
            </w:tabs>
            <w:rPr>
              <w:rFonts w:eastAsiaTheme="minorEastAsia"/>
              <w:noProof/>
              <w:lang w:eastAsia="fr-FR"/>
            </w:rPr>
          </w:pPr>
          <w:hyperlink w:anchor="_Toc69984034" w:history="1">
            <w:r w:rsidR="002F7500" w:rsidRPr="00333D87">
              <w:rPr>
                <w:rStyle w:val="Lienhypertexte"/>
                <w:rFonts w:cstheme="minorHAnsi"/>
                <w:noProof/>
                <w:lang w:val="en-GB"/>
              </w:rPr>
              <w:t>In France</w:t>
            </w:r>
            <w:r w:rsidR="002F7500">
              <w:rPr>
                <w:noProof/>
                <w:webHidden/>
              </w:rPr>
              <w:tab/>
            </w:r>
            <w:r w:rsidR="002F7500">
              <w:rPr>
                <w:noProof/>
                <w:webHidden/>
              </w:rPr>
              <w:fldChar w:fldCharType="begin"/>
            </w:r>
            <w:r w:rsidR="002F7500">
              <w:rPr>
                <w:noProof/>
                <w:webHidden/>
              </w:rPr>
              <w:instrText xml:space="preserve"> PAGEREF _Toc69984034 \h </w:instrText>
            </w:r>
            <w:r w:rsidR="002F7500">
              <w:rPr>
                <w:noProof/>
                <w:webHidden/>
              </w:rPr>
            </w:r>
            <w:r w:rsidR="002F7500">
              <w:rPr>
                <w:noProof/>
                <w:webHidden/>
              </w:rPr>
              <w:fldChar w:fldCharType="separate"/>
            </w:r>
            <w:r w:rsidR="002F7500">
              <w:rPr>
                <w:noProof/>
                <w:webHidden/>
              </w:rPr>
              <w:t>2</w:t>
            </w:r>
            <w:r w:rsidR="002F7500">
              <w:rPr>
                <w:noProof/>
                <w:webHidden/>
              </w:rPr>
              <w:fldChar w:fldCharType="end"/>
            </w:r>
          </w:hyperlink>
        </w:p>
        <w:p w14:paraId="36E9BB46" w14:textId="2D09115C" w:rsidR="002F7500" w:rsidRDefault="008A346D">
          <w:pPr>
            <w:pStyle w:val="TM2"/>
            <w:tabs>
              <w:tab w:val="right" w:leader="dot" w:pos="10456"/>
            </w:tabs>
            <w:rPr>
              <w:rFonts w:eastAsiaTheme="minorEastAsia"/>
              <w:noProof/>
              <w:lang w:eastAsia="fr-FR"/>
            </w:rPr>
          </w:pPr>
          <w:hyperlink w:anchor="_Toc69984035" w:history="1">
            <w:r w:rsidR="002F7500" w:rsidRPr="00333D87">
              <w:rPr>
                <w:rStyle w:val="Lienhypertexte"/>
                <w:rFonts w:cstheme="minorHAnsi"/>
                <w:noProof/>
                <w:lang w:val="en-GB"/>
              </w:rPr>
              <w:t>INTERNATIONALY</w:t>
            </w:r>
            <w:r w:rsidR="002F7500">
              <w:rPr>
                <w:noProof/>
                <w:webHidden/>
              </w:rPr>
              <w:tab/>
            </w:r>
            <w:r w:rsidR="002F7500">
              <w:rPr>
                <w:noProof/>
                <w:webHidden/>
              </w:rPr>
              <w:fldChar w:fldCharType="begin"/>
            </w:r>
            <w:r w:rsidR="002F7500">
              <w:rPr>
                <w:noProof/>
                <w:webHidden/>
              </w:rPr>
              <w:instrText xml:space="preserve"> PAGEREF _Toc69984035 \h </w:instrText>
            </w:r>
            <w:r w:rsidR="002F7500">
              <w:rPr>
                <w:noProof/>
                <w:webHidden/>
              </w:rPr>
            </w:r>
            <w:r w:rsidR="002F7500">
              <w:rPr>
                <w:noProof/>
                <w:webHidden/>
              </w:rPr>
              <w:fldChar w:fldCharType="separate"/>
            </w:r>
            <w:r w:rsidR="002F7500">
              <w:rPr>
                <w:noProof/>
                <w:webHidden/>
              </w:rPr>
              <w:t>3</w:t>
            </w:r>
            <w:r w:rsidR="002F7500">
              <w:rPr>
                <w:noProof/>
                <w:webHidden/>
              </w:rPr>
              <w:fldChar w:fldCharType="end"/>
            </w:r>
          </w:hyperlink>
        </w:p>
        <w:p w14:paraId="3FC24E96" w14:textId="171F561F" w:rsidR="002F7500" w:rsidRDefault="008A346D">
          <w:pPr>
            <w:pStyle w:val="TM2"/>
            <w:tabs>
              <w:tab w:val="right" w:leader="dot" w:pos="10456"/>
            </w:tabs>
            <w:rPr>
              <w:rFonts w:eastAsiaTheme="minorEastAsia"/>
              <w:noProof/>
              <w:lang w:eastAsia="fr-FR"/>
            </w:rPr>
          </w:pPr>
          <w:hyperlink w:anchor="_Toc69984036" w:history="1">
            <w:r w:rsidR="002F7500" w:rsidRPr="00333D87">
              <w:rPr>
                <w:rStyle w:val="Lienhypertexte"/>
                <w:rFonts w:cstheme="minorHAnsi"/>
                <w:noProof/>
                <w:lang w:val="en-GB"/>
              </w:rPr>
              <w:t>Germany</w:t>
            </w:r>
            <w:r w:rsidR="002F7500">
              <w:rPr>
                <w:noProof/>
                <w:webHidden/>
              </w:rPr>
              <w:tab/>
            </w:r>
            <w:r w:rsidR="002F7500">
              <w:rPr>
                <w:noProof/>
                <w:webHidden/>
              </w:rPr>
              <w:fldChar w:fldCharType="begin"/>
            </w:r>
            <w:r w:rsidR="002F7500">
              <w:rPr>
                <w:noProof/>
                <w:webHidden/>
              </w:rPr>
              <w:instrText xml:space="preserve"> PAGEREF _Toc69984036 \h </w:instrText>
            </w:r>
            <w:r w:rsidR="002F7500">
              <w:rPr>
                <w:noProof/>
                <w:webHidden/>
              </w:rPr>
            </w:r>
            <w:r w:rsidR="002F7500">
              <w:rPr>
                <w:noProof/>
                <w:webHidden/>
              </w:rPr>
              <w:fldChar w:fldCharType="separate"/>
            </w:r>
            <w:r w:rsidR="002F7500">
              <w:rPr>
                <w:noProof/>
                <w:webHidden/>
              </w:rPr>
              <w:t>3</w:t>
            </w:r>
            <w:r w:rsidR="002F7500">
              <w:rPr>
                <w:noProof/>
                <w:webHidden/>
              </w:rPr>
              <w:fldChar w:fldCharType="end"/>
            </w:r>
          </w:hyperlink>
        </w:p>
        <w:p w14:paraId="1C4DA863" w14:textId="7903F457" w:rsidR="002F7500" w:rsidRDefault="008A346D">
          <w:pPr>
            <w:pStyle w:val="TM2"/>
            <w:tabs>
              <w:tab w:val="right" w:leader="dot" w:pos="10456"/>
            </w:tabs>
            <w:rPr>
              <w:rFonts w:eastAsiaTheme="minorEastAsia"/>
              <w:noProof/>
              <w:lang w:eastAsia="fr-FR"/>
            </w:rPr>
          </w:pPr>
          <w:hyperlink w:anchor="_Toc69984037" w:history="1">
            <w:r w:rsidR="002F7500" w:rsidRPr="00333D87">
              <w:rPr>
                <w:rStyle w:val="Lienhypertexte"/>
                <w:rFonts w:cstheme="minorHAnsi"/>
                <w:noProof/>
                <w:lang w:val="en-GB"/>
              </w:rPr>
              <w:t>UK</w:t>
            </w:r>
            <w:r w:rsidR="002F7500">
              <w:rPr>
                <w:noProof/>
                <w:webHidden/>
              </w:rPr>
              <w:tab/>
            </w:r>
            <w:r w:rsidR="002F7500">
              <w:rPr>
                <w:noProof/>
                <w:webHidden/>
              </w:rPr>
              <w:fldChar w:fldCharType="begin"/>
            </w:r>
            <w:r w:rsidR="002F7500">
              <w:rPr>
                <w:noProof/>
                <w:webHidden/>
              </w:rPr>
              <w:instrText xml:space="preserve"> PAGEREF _Toc69984037 \h </w:instrText>
            </w:r>
            <w:r w:rsidR="002F7500">
              <w:rPr>
                <w:noProof/>
                <w:webHidden/>
              </w:rPr>
            </w:r>
            <w:r w:rsidR="002F7500">
              <w:rPr>
                <w:noProof/>
                <w:webHidden/>
              </w:rPr>
              <w:fldChar w:fldCharType="separate"/>
            </w:r>
            <w:r w:rsidR="002F7500">
              <w:rPr>
                <w:noProof/>
                <w:webHidden/>
              </w:rPr>
              <w:t>3</w:t>
            </w:r>
            <w:r w:rsidR="002F7500">
              <w:rPr>
                <w:noProof/>
                <w:webHidden/>
              </w:rPr>
              <w:fldChar w:fldCharType="end"/>
            </w:r>
          </w:hyperlink>
        </w:p>
        <w:p w14:paraId="6A4193E9" w14:textId="08490183" w:rsidR="002F7500" w:rsidRDefault="008A346D">
          <w:pPr>
            <w:pStyle w:val="TM2"/>
            <w:tabs>
              <w:tab w:val="right" w:leader="dot" w:pos="10456"/>
            </w:tabs>
            <w:rPr>
              <w:rFonts w:eastAsiaTheme="minorEastAsia"/>
              <w:noProof/>
              <w:lang w:eastAsia="fr-FR"/>
            </w:rPr>
          </w:pPr>
          <w:hyperlink w:anchor="_Toc69984038" w:history="1">
            <w:r w:rsidR="002F7500" w:rsidRPr="00333D87">
              <w:rPr>
                <w:rStyle w:val="Lienhypertexte"/>
                <w:rFonts w:cstheme="minorHAnsi"/>
                <w:noProof/>
                <w:lang w:val="en-GB"/>
              </w:rPr>
              <w:t>Sweden</w:t>
            </w:r>
            <w:r w:rsidR="002F7500">
              <w:rPr>
                <w:noProof/>
                <w:webHidden/>
              </w:rPr>
              <w:tab/>
            </w:r>
            <w:r w:rsidR="002F7500">
              <w:rPr>
                <w:noProof/>
                <w:webHidden/>
              </w:rPr>
              <w:fldChar w:fldCharType="begin"/>
            </w:r>
            <w:r w:rsidR="002F7500">
              <w:rPr>
                <w:noProof/>
                <w:webHidden/>
              </w:rPr>
              <w:instrText xml:space="preserve"> PAGEREF _Toc69984038 \h </w:instrText>
            </w:r>
            <w:r w:rsidR="002F7500">
              <w:rPr>
                <w:noProof/>
                <w:webHidden/>
              </w:rPr>
            </w:r>
            <w:r w:rsidR="002F7500">
              <w:rPr>
                <w:noProof/>
                <w:webHidden/>
              </w:rPr>
              <w:fldChar w:fldCharType="separate"/>
            </w:r>
            <w:r w:rsidR="002F7500">
              <w:rPr>
                <w:noProof/>
                <w:webHidden/>
              </w:rPr>
              <w:t>3</w:t>
            </w:r>
            <w:r w:rsidR="002F7500">
              <w:rPr>
                <w:noProof/>
                <w:webHidden/>
              </w:rPr>
              <w:fldChar w:fldCharType="end"/>
            </w:r>
          </w:hyperlink>
        </w:p>
        <w:p w14:paraId="70D44974" w14:textId="2D3B652C" w:rsidR="002F7500" w:rsidRDefault="008A346D">
          <w:pPr>
            <w:pStyle w:val="TM2"/>
            <w:tabs>
              <w:tab w:val="right" w:leader="dot" w:pos="10456"/>
            </w:tabs>
            <w:rPr>
              <w:rFonts w:eastAsiaTheme="minorEastAsia"/>
              <w:noProof/>
              <w:lang w:eastAsia="fr-FR"/>
            </w:rPr>
          </w:pPr>
          <w:hyperlink w:anchor="_Toc69984039" w:history="1">
            <w:r w:rsidR="002F7500" w:rsidRPr="00333D87">
              <w:rPr>
                <w:rStyle w:val="Lienhypertexte"/>
                <w:rFonts w:cstheme="minorHAnsi"/>
                <w:noProof/>
                <w:lang w:val="en-GB"/>
              </w:rPr>
              <w:t>Ukraine</w:t>
            </w:r>
            <w:r w:rsidR="002F7500">
              <w:rPr>
                <w:noProof/>
                <w:webHidden/>
              </w:rPr>
              <w:tab/>
            </w:r>
            <w:r w:rsidR="002F7500">
              <w:rPr>
                <w:noProof/>
                <w:webHidden/>
              </w:rPr>
              <w:fldChar w:fldCharType="begin"/>
            </w:r>
            <w:r w:rsidR="002F7500">
              <w:rPr>
                <w:noProof/>
                <w:webHidden/>
              </w:rPr>
              <w:instrText xml:space="preserve"> PAGEREF _Toc69984039 \h </w:instrText>
            </w:r>
            <w:r w:rsidR="002F7500">
              <w:rPr>
                <w:noProof/>
                <w:webHidden/>
              </w:rPr>
            </w:r>
            <w:r w:rsidR="002F7500">
              <w:rPr>
                <w:noProof/>
                <w:webHidden/>
              </w:rPr>
              <w:fldChar w:fldCharType="separate"/>
            </w:r>
            <w:r w:rsidR="002F7500">
              <w:rPr>
                <w:noProof/>
                <w:webHidden/>
              </w:rPr>
              <w:t>3</w:t>
            </w:r>
            <w:r w:rsidR="002F7500">
              <w:rPr>
                <w:noProof/>
                <w:webHidden/>
              </w:rPr>
              <w:fldChar w:fldCharType="end"/>
            </w:r>
          </w:hyperlink>
        </w:p>
        <w:p w14:paraId="1B12D1FE" w14:textId="4B1C2356" w:rsidR="002F7500" w:rsidRDefault="008A346D">
          <w:pPr>
            <w:pStyle w:val="TM2"/>
            <w:tabs>
              <w:tab w:val="right" w:leader="dot" w:pos="10456"/>
            </w:tabs>
            <w:rPr>
              <w:rFonts w:eastAsiaTheme="minorEastAsia"/>
              <w:noProof/>
              <w:lang w:eastAsia="fr-FR"/>
            </w:rPr>
          </w:pPr>
          <w:hyperlink w:anchor="_Toc69984040" w:history="1">
            <w:r w:rsidR="002F7500" w:rsidRPr="00333D87">
              <w:rPr>
                <w:rStyle w:val="Lienhypertexte"/>
                <w:noProof/>
                <w:lang w:val="en-GB"/>
              </w:rPr>
              <w:t>Spain</w:t>
            </w:r>
            <w:r w:rsidR="002F7500">
              <w:rPr>
                <w:noProof/>
                <w:webHidden/>
              </w:rPr>
              <w:tab/>
            </w:r>
            <w:r w:rsidR="002F7500">
              <w:rPr>
                <w:noProof/>
                <w:webHidden/>
              </w:rPr>
              <w:fldChar w:fldCharType="begin"/>
            </w:r>
            <w:r w:rsidR="002F7500">
              <w:rPr>
                <w:noProof/>
                <w:webHidden/>
              </w:rPr>
              <w:instrText xml:space="preserve"> PAGEREF _Toc69984040 \h </w:instrText>
            </w:r>
            <w:r w:rsidR="002F7500">
              <w:rPr>
                <w:noProof/>
                <w:webHidden/>
              </w:rPr>
            </w:r>
            <w:r w:rsidR="002F7500">
              <w:rPr>
                <w:noProof/>
                <w:webHidden/>
              </w:rPr>
              <w:fldChar w:fldCharType="separate"/>
            </w:r>
            <w:r w:rsidR="002F7500">
              <w:rPr>
                <w:noProof/>
                <w:webHidden/>
              </w:rPr>
              <w:t>3</w:t>
            </w:r>
            <w:r w:rsidR="002F7500">
              <w:rPr>
                <w:noProof/>
                <w:webHidden/>
              </w:rPr>
              <w:fldChar w:fldCharType="end"/>
            </w:r>
          </w:hyperlink>
        </w:p>
        <w:p w14:paraId="3C0EB1A6" w14:textId="315C3A50" w:rsidR="002F7500" w:rsidRDefault="008A346D">
          <w:pPr>
            <w:pStyle w:val="TM2"/>
            <w:tabs>
              <w:tab w:val="right" w:leader="dot" w:pos="10456"/>
            </w:tabs>
            <w:rPr>
              <w:rFonts w:eastAsiaTheme="minorEastAsia"/>
              <w:noProof/>
              <w:lang w:eastAsia="fr-FR"/>
            </w:rPr>
          </w:pPr>
          <w:hyperlink w:anchor="_Toc69984041" w:history="1">
            <w:r w:rsidR="002F7500" w:rsidRPr="00333D87">
              <w:rPr>
                <w:rStyle w:val="Lienhypertexte"/>
                <w:rFonts w:cstheme="minorHAnsi"/>
                <w:noProof/>
                <w:lang w:val="en-GB"/>
              </w:rPr>
              <w:t>Latin America</w:t>
            </w:r>
            <w:r w:rsidR="002F7500">
              <w:rPr>
                <w:noProof/>
                <w:webHidden/>
              </w:rPr>
              <w:tab/>
            </w:r>
            <w:r w:rsidR="002F7500">
              <w:rPr>
                <w:noProof/>
                <w:webHidden/>
              </w:rPr>
              <w:fldChar w:fldCharType="begin"/>
            </w:r>
            <w:r w:rsidR="002F7500">
              <w:rPr>
                <w:noProof/>
                <w:webHidden/>
              </w:rPr>
              <w:instrText xml:space="preserve"> PAGEREF _Toc69984041 \h </w:instrText>
            </w:r>
            <w:r w:rsidR="002F7500">
              <w:rPr>
                <w:noProof/>
                <w:webHidden/>
              </w:rPr>
            </w:r>
            <w:r w:rsidR="002F7500">
              <w:rPr>
                <w:noProof/>
                <w:webHidden/>
              </w:rPr>
              <w:fldChar w:fldCharType="separate"/>
            </w:r>
            <w:r w:rsidR="002F7500">
              <w:rPr>
                <w:noProof/>
                <w:webHidden/>
              </w:rPr>
              <w:t>3</w:t>
            </w:r>
            <w:r w:rsidR="002F7500">
              <w:rPr>
                <w:noProof/>
                <w:webHidden/>
              </w:rPr>
              <w:fldChar w:fldCharType="end"/>
            </w:r>
          </w:hyperlink>
        </w:p>
        <w:p w14:paraId="1AC205DF" w14:textId="320BDCC7" w:rsidR="002F7500" w:rsidRDefault="008A346D">
          <w:pPr>
            <w:pStyle w:val="TM2"/>
            <w:tabs>
              <w:tab w:val="right" w:leader="dot" w:pos="10456"/>
            </w:tabs>
            <w:rPr>
              <w:rFonts w:eastAsiaTheme="minorEastAsia"/>
              <w:noProof/>
              <w:lang w:eastAsia="fr-FR"/>
            </w:rPr>
          </w:pPr>
          <w:hyperlink w:anchor="_Toc69984042" w:history="1">
            <w:r w:rsidR="002F7500" w:rsidRPr="00333D87">
              <w:rPr>
                <w:rStyle w:val="Lienhypertexte"/>
                <w:rFonts w:cstheme="minorHAnsi"/>
                <w:noProof/>
                <w:lang w:val="en-GB"/>
              </w:rPr>
              <w:t>Belgium:</w:t>
            </w:r>
            <w:r w:rsidR="002F7500">
              <w:rPr>
                <w:noProof/>
                <w:webHidden/>
              </w:rPr>
              <w:tab/>
            </w:r>
            <w:r w:rsidR="002F7500">
              <w:rPr>
                <w:noProof/>
                <w:webHidden/>
              </w:rPr>
              <w:fldChar w:fldCharType="begin"/>
            </w:r>
            <w:r w:rsidR="002F7500">
              <w:rPr>
                <w:noProof/>
                <w:webHidden/>
              </w:rPr>
              <w:instrText xml:space="preserve"> PAGEREF _Toc69984042 \h </w:instrText>
            </w:r>
            <w:r w:rsidR="002F7500">
              <w:rPr>
                <w:noProof/>
                <w:webHidden/>
              </w:rPr>
            </w:r>
            <w:r w:rsidR="002F7500">
              <w:rPr>
                <w:noProof/>
                <w:webHidden/>
              </w:rPr>
              <w:fldChar w:fldCharType="separate"/>
            </w:r>
            <w:r w:rsidR="002F7500">
              <w:rPr>
                <w:noProof/>
                <w:webHidden/>
              </w:rPr>
              <w:t>4</w:t>
            </w:r>
            <w:r w:rsidR="002F7500">
              <w:rPr>
                <w:noProof/>
                <w:webHidden/>
              </w:rPr>
              <w:fldChar w:fldCharType="end"/>
            </w:r>
          </w:hyperlink>
        </w:p>
        <w:p w14:paraId="20680A50" w14:textId="2BD1DE8F" w:rsidR="002F7500" w:rsidRDefault="008A346D">
          <w:pPr>
            <w:pStyle w:val="TM1"/>
            <w:tabs>
              <w:tab w:val="right" w:leader="dot" w:pos="10456"/>
            </w:tabs>
            <w:rPr>
              <w:rFonts w:eastAsiaTheme="minorEastAsia"/>
              <w:noProof/>
              <w:lang w:eastAsia="fr-FR"/>
            </w:rPr>
          </w:pPr>
          <w:hyperlink w:anchor="_Toc69984043" w:history="1">
            <w:r w:rsidR="002F7500" w:rsidRPr="00333D87">
              <w:rPr>
                <w:rStyle w:val="Lienhypertexte"/>
                <w:noProof/>
                <w:lang w:val="en-GB"/>
              </w:rPr>
              <w:t>Institutional actions</w:t>
            </w:r>
            <w:r w:rsidR="002F7500">
              <w:rPr>
                <w:noProof/>
                <w:webHidden/>
              </w:rPr>
              <w:tab/>
            </w:r>
            <w:r w:rsidR="002F7500">
              <w:rPr>
                <w:noProof/>
                <w:webHidden/>
              </w:rPr>
              <w:fldChar w:fldCharType="begin"/>
            </w:r>
            <w:r w:rsidR="002F7500">
              <w:rPr>
                <w:noProof/>
                <w:webHidden/>
              </w:rPr>
              <w:instrText xml:space="preserve"> PAGEREF _Toc69984043 \h </w:instrText>
            </w:r>
            <w:r w:rsidR="002F7500">
              <w:rPr>
                <w:noProof/>
                <w:webHidden/>
              </w:rPr>
            </w:r>
            <w:r w:rsidR="002F7500">
              <w:rPr>
                <w:noProof/>
                <w:webHidden/>
              </w:rPr>
              <w:fldChar w:fldCharType="separate"/>
            </w:r>
            <w:r w:rsidR="002F7500">
              <w:rPr>
                <w:noProof/>
                <w:webHidden/>
              </w:rPr>
              <w:t>4</w:t>
            </w:r>
            <w:r w:rsidR="002F7500">
              <w:rPr>
                <w:noProof/>
                <w:webHidden/>
              </w:rPr>
              <w:fldChar w:fldCharType="end"/>
            </w:r>
          </w:hyperlink>
        </w:p>
        <w:p w14:paraId="526071C8" w14:textId="5C525D20" w:rsidR="002F7500" w:rsidRDefault="008A346D">
          <w:pPr>
            <w:pStyle w:val="TM2"/>
            <w:tabs>
              <w:tab w:val="right" w:leader="dot" w:pos="10456"/>
            </w:tabs>
            <w:rPr>
              <w:rFonts w:eastAsiaTheme="minorEastAsia"/>
              <w:noProof/>
              <w:lang w:eastAsia="fr-FR"/>
            </w:rPr>
          </w:pPr>
          <w:hyperlink w:anchor="_Toc69984044" w:history="1">
            <w:r w:rsidR="002F7500" w:rsidRPr="00333D87">
              <w:rPr>
                <w:rStyle w:val="Lienhypertexte"/>
                <w:rFonts w:cstheme="minorHAnsi"/>
                <w:noProof/>
                <w:lang w:val="en-GB"/>
              </w:rPr>
              <w:t>ECHR (European Court of Human Rights)</w:t>
            </w:r>
            <w:r w:rsidR="002F7500">
              <w:rPr>
                <w:noProof/>
                <w:webHidden/>
              </w:rPr>
              <w:tab/>
            </w:r>
            <w:r w:rsidR="002F7500">
              <w:rPr>
                <w:noProof/>
                <w:webHidden/>
              </w:rPr>
              <w:fldChar w:fldCharType="begin"/>
            </w:r>
            <w:r w:rsidR="002F7500">
              <w:rPr>
                <w:noProof/>
                <w:webHidden/>
              </w:rPr>
              <w:instrText xml:space="preserve"> PAGEREF _Toc69984044 \h </w:instrText>
            </w:r>
            <w:r w:rsidR="002F7500">
              <w:rPr>
                <w:noProof/>
                <w:webHidden/>
              </w:rPr>
            </w:r>
            <w:r w:rsidR="002F7500">
              <w:rPr>
                <w:noProof/>
                <w:webHidden/>
              </w:rPr>
              <w:fldChar w:fldCharType="separate"/>
            </w:r>
            <w:r w:rsidR="002F7500">
              <w:rPr>
                <w:noProof/>
                <w:webHidden/>
              </w:rPr>
              <w:t>4</w:t>
            </w:r>
            <w:r w:rsidR="002F7500">
              <w:rPr>
                <w:noProof/>
                <w:webHidden/>
              </w:rPr>
              <w:fldChar w:fldCharType="end"/>
            </w:r>
          </w:hyperlink>
        </w:p>
        <w:p w14:paraId="58F9F3E0" w14:textId="75B8015F" w:rsidR="002F7500" w:rsidRDefault="008A346D">
          <w:pPr>
            <w:pStyle w:val="TM2"/>
            <w:tabs>
              <w:tab w:val="right" w:leader="dot" w:pos="10456"/>
            </w:tabs>
            <w:rPr>
              <w:rFonts w:eastAsiaTheme="minorEastAsia"/>
              <w:noProof/>
              <w:lang w:eastAsia="fr-FR"/>
            </w:rPr>
          </w:pPr>
          <w:hyperlink w:anchor="_Toc69984045" w:history="1">
            <w:r w:rsidR="002F7500" w:rsidRPr="00333D87">
              <w:rPr>
                <w:rStyle w:val="Lienhypertexte"/>
                <w:noProof/>
                <w:lang w:val="en-GB"/>
              </w:rPr>
              <w:t>The Hague Conference</w:t>
            </w:r>
            <w:r w:rsidR="002F7500">
              <w:rPr>
                <w:noProof/>
                <w:webHidden/>
              </w:rPr>
              <w:tab/>
            </w:r>
            <w:r w:rsidR="002F7500">
              <w:rPr>
                <w:noProof/>
                <w:webHidden/>
              </w:rPr>
              <w:fldChar w:fldCharType="begin"/>
            </w:r>
            <w:r w:rsidR="002F7500">
              <w:rPr>
                <w:noProof/>
                <w:webHidden/>
              </w:rPr>
              <w:instrText xml:space="preserve"> PAGEREF _Toc69984045 \h </w:instrText>
            </w:r>
            <w:r w:rsidR="002F7500">
              <w:rPr>
                <w:noProof/>
                <w:webHidden/>
              </w:rPr>
            </w:r>
            <w:r w:rsidR="002F7500">
              <w:rPr>
                <w:noProof/>
                <w:webHidden/>
              </w:rPr>
              <w:fldChar w:fldCharType="separate"/>
            </w:r>
            <w:r w:rsidR="002F7500">
              <w:rPr>
                <w:noProof/>
                <w:webHidden/>
              </w:rPr>
              <w:t>4</w:t>
            </w:r>
            <w:r w:rsidR="002F7500">
              <w:rPr>
                <w:noProof/>
                <w:webHidden/>
              </w:rPr>
              <w:fldChar w:fldCharType="end"/>
            </w:r>
          </w:hyperlink>
        </w:p>
        <w:p w14:paraId="080DB9A3" w14:textId="4F907247" w:rsidR="002F7500" w:rsidRDefault="008A346D">
          <w:pPr>
            <w:pStyle w:val="TM2"/>
            <w:tabs>
              <w:tab w:val="right" w:leader="dot" w:pos="10456"/>
            </w:tabs>
            <w:rPr>
              <w:rFonts w:eastAsiaTheme="minorEastAsia"/>
              <w:noProof/>
              <w:lang w:eastAsia="fr-FR"/>
            </w:rPr>
          </w:pPr>
          <w:hyperlink w:anchor="_Toc69984046" w:history="1">
            <w:r w:rsidR="002F7500" w:rsidRPr="00333D87">
              <w:rPr>
                <w:rStyle w:val="Lienhypertexte"/>
                <w:rFonts w:cstheme="minorHAnsi"/>
                <w:noProof/>
                <w:lang w:val="en-GB"/>
              </w:rPr>
              <w:t>France: Bioethics law action</w:t>
            </w:r>
            <w:r w:rsidR="002F7500">
              <w:rPr>
                <w:noProof/>
                <w:webHidden/>
              </w:rPr>
              <w:tab/>
            </w:r>
            <w:r w:rsidR="002F7500">
              <w:rPr>
                <w:noProof/>
                <w:webHidden/>
              </w:rPr>
              <w:fldChar w:fldCharType="begin"/>
            </w:r>
            <w:r w:rsidR="002F7500">
              <w:rPr>
                <w:noProof/>
                <w:webHidden/>
              </w:rPr>
              <w:instrText xml:space="preserve"> PAGEREF _Toc69984046 \h </w:instrText>
            </w:r>
            <w:r w:rsidR="002F7500">
              <w:rPr>
                <w:noProof/>
                <w:webHidden/>
              </w:rPr>
            </w:r>
            <w:r w:rsidR="002F7500">
              <w:rPr>
                <w:noProof/>
                <w:webHidden/>
              </w:rPr>
              <w:fldChar w:fldCharType="separate"/>
            </w:r>
            <w:r w:rsidR="002F7500">
              <w:rPr>
                <w:noProof/>
                <w:webHidden/>
              </w:rPr>
              <w:t>4</w:t>
            </w:r>
            <w:r w:rsidR="002F7500">
              <w:rPr>
                <w:noProof/>
                <w:webHidden/>
              </w:rPr>
              <w:fldChar w:fldCharType="end"/>
            </w:r>
          </w:hyperlink>
        </w:p>
        <w:p w14:paraId="11974CDA" w14:textId="5A6A951B" w:rsidR="002F7500" w:rsidRDefault="008A346D">
          <w:pPr>
            <w:pStyle w:val="TM2"/>
            <w:tabs>
              <w:tab w:val="right" w:leader="dot" w:pos="10456"/>
            </w:tabs>
            <w:rPr>
              <w:rFonts w:eastAsiaTheme="minorEastAsia"/>
              <w:noProof/>
              <w:lang w:eastAsia="fr-FR"/>
            </w:rPr>
          </w:pPr>
          <w:hyperlink w:anchor="_Toc69984047" w:history="1">
            <w:r w:rsidR="002F7500" w:rsidRPr="00333D87">
              <w:rPr>
                <w:rStyle w:val="Lienhypertexte"/>
                <w:rFonts w:cstheme="minorHAnsi"/>
                <w:noProof/>
                <w:lang w:val="en-GB"/>
              </w:rPr>
              <w:t>European Parliament :</w:t>
            </w:r>
            <w:r w:rsidR="002F7500">
              <w:rPr>
                <w:noProof/>
                <w:webHidden/>
              </w:rPr>
              <w:tab/>
            </w:r>
            <w:r w:rsidR="002F7500">
              <w:rPr>
                <w:noProof/>
                <w:webHidden/>
              </w:rPr>
              <w:fldChar w:fldCharType="begin"/>
            </w:r>
            <w:r w:rsidR="002F7500">
              <w:rPr>
                <w:noProof/>
                <w:webHidden/>
              </w:rPr>
              <w:instrText xml:space="preserve"> PAGEREF _Toc69984047 \h </w:instrText>
            </w:r>
            <w:r w:rsidR="002F7500">
              <w:rPr>
                <w:noProof/>
                <w:webHidden/>
              </w:rPr>
            </w:r>
            <w:r w:rsidR="002F7500">
              <w:rPr>
                <w:noProof/>
                <w:webHidden/>
              </w:rPr>
              <w:fldChar w:fldCharType="separate"/>
            </w:r>
            <w:r w:rsidR="002F7500">
              <w:rPr>
                <w:noProof/>
                <w:webHidden/>
              </w:rPr>
              <w:t>4</w:t>
            </w:r>
            <w:r w:rsidR="002F7500">
              <w:rPr>
                <w:noProof/>
                <w:webHidden/>
              </w:rPr>
              <w:fldChar w:fldCharType="end"/>
            </w:r>
          </w:hyperlink>
        </w:p>
        <w:p w14:paraId="746C083B" w14:textId="66A32200" w:rsidR="002F7500" w:rsidRDefault="008A346D">
          <w:pPr>
            <w:pStyle w:val="TM2"/>
            <w:tabs>
              <w:tab w:val="right" w:leader="dot" w:pos="10456"/>
            </w:tabs>
            <w:rPr>
              <w:rFonts w:eastAsiaTheme="minorEastAsia"/>
              <w:noProof/>
              <w:lang w:eastAsia="fr-FR"/>
            </w:rPr>
          </w:pPr>
          <w:hyperlink w:anchor="_Toc69984048" w:history="1">
            <w:r w:rsidR="002F7500" w:rsidRPr="00333D87">
              <w:rPr>
                <w:rStyle w:val="Lienhypertexte"/>
                <w:rFonts w:cstheme="minorHAnsi"/>
                <w:noProof/>
                <w:lang w:val="en-GB"/>
              </w:rPr>
              <w:t>THE UN</w:t>
            </w:r>
            <w:r w:rsidR="002F7500">
              <w:rPr>
                <w:noProof/>
                <w:webHidden/>
              </w:rPr>
              <w:tab/>
            </w:r>
            <w:r w:rsidR="002F7500">
              <w:rPr>
                <w:noProof/>
                <w:webHidden/>
              </w:rPr>
              <w:fldChar w:fldCharType="begin"/>
            </w:r>
            <w:r w:rsidR="002F7500">
              <w:rPr>
                <w:noProof/>
                <w:webHidden/>
              </w:rPr>
              <w:instrText xml:space="preserve"> PAGEREF _Toc69984048 \h </w:instrText>
            </w:r>
            <w:r w:rsidR="002F7500">
              <w:rPr>
                <w:noProof/>
                <w:webHidden/>
              </w:rPr>
            </w:r>
            <w:r w:rsidR="002F7500">
              <w:rPr>
                <w:noProof/>
                <w:webHidden/>
              </w:rPr>
              <w:fldChar w:fldCharType="separate"/>
            </w:r>
            <w:r w:rsidR="002F7500">
              <w:rPr>
                <w:noProof/>
                <w:webHidden/>
              </w:rPr>
              <w:t>5</w:t>
            </w:r>
            <w:r w:rsidR="002F7500">
              <w:rPr>
                <w:noProof/>
                <w:webHidden/>
              </w:rPr>
              <w:fldChar w:fldCharType="end"/>
            </w:r>
          </w:hyperlink>
        </w:p>
        <w:p w14:paraId="6F84B2BF" w14:textId="1A26E5A7" w:rsidR="002F7500" w:rsidRDefault="008A346D">
          <w:pPr>
            <w:pStyle w:val="TM1"/>
            <w:tabs>
              <w:tab w:val="right" w:leader="dot" w:pos="10456"/>
            </w:tabs>
            <w:rPr>
              <w:rFonts w:eastAsiaTheme="minorEastAsia"/>
              <w:noProof/>
              <w:lang w:eastAsia="fr-FR"/>
            </w:rPr>
          </w:pPr>
          <w:hyperlink w:anchor="_Toc69984049" w:history="1">
            <w:r w:rsidR="002F7500" w:rsidRPr="00333D87">
              <w:rPr>
                <w:rStyle w:val="Lienhypertexte"/>
                <w:noProof/>
                <w:lang w:val="en-GB"/>
              </w:rPr>
              <w:t>lobbying politicians</w:t>
            </w:r>
            <w:r w:rsidR="002F7500">
              <w:rPr>
                <w:noProof/>
                <w:webHidden/>
              </w:rPr>
              <w:tab/>
            </w:r>
            <w:r w:rsidR="002F7500">
              <w:rPr>
                <w:noProof/>
                <w:webHidden/>
              </w:rPr>
              <w:fldChar w:fldCharType="begin"/>
            </w:r>
            <w:r w:rsidR="002F7500">
              <w:rPr>
                <w:noProof/>
                <w:webHidden/>
              </w:rPr>
              <w:instrText xml:space="preserve"> PAGEREF _Toc69984049 \h </w:instrText>
            </w:r>
            <w:r w:rsidR="002F7500">
              <w:rPr>
                <w:noProof/>
                <w:webHidden/>
              </w:rPr>
            </w:r>
            <w:r w:rsidR="002F7500">
              <w:rPr>
                <w:noProof/>
                <w:webHidden/>
              </w:rPr>
              <w:fldChar w:fldCharType="separate"/>
            </w:r>
            <w:r w:rsidR="002F7500">
              <w:rPr>
                <w:noProof/>
                <w:webHidden/>
              </w:rPr>
              <w:t>5</w:t>
            </w:r>
            <w:r w:rsidR="002F7500">
              <w:rPr>
                <w:noProof/>
                <w:webHidden/>
              </w:rPr>
              <w:fldChar w:fldCharType="end"/>
            </w:r>
          </w:hyperlink>
        </w:p>
        <w:p w14:paraId="50CA3834" w14:textId="3C75D1AA" w:rsidR="002F7500" w:rsidRDefault="008A346D">
          <w:pPr>
            <w:pStyle w:val="TM1"/>
            <w:tabs>
              <w:tab w:val="right" w:leader="dot" w:pos="10456"/>
            </w:tabs>
            <w:rPr>
              <w:rFonts w:eastAsiaTheme="minorEastAsia"/>
              <w:noProof/>
              <w:lang w:eastAsia="fr-FR"/>
            </w:rPr>
          </w:pPr>
          <w:hyperlink w:anchor="_Toc69984050" w:history="1">
            <w:r w:rsidR="002F7500" w:rsidRPr="00333D87">
              <w:rPr>
                <w:rStyle w:val="Lienhypertexte"/>
                <w:noProof/>
                <w:lang w:val="en-GB"/>
              </w:rPr>
              <w:t>Publication / Communication</w:t>
            </w:r>
            <w:r w:rsidR="002F7500">
              <w:rPr>
                <w:noProof/>
                <w:webHidden/>
              </w:rPr>
              <w:tab/>
            </w:r>
            <w:r w:rsidR="002F7500">
              <w:rPr>
                <w:noProof/>
                <w:webHidden/>
              </w:rPr>
              <w:fldChar w:fldCharType="begin"/>
            </w:r>
            <w:r w:rsidR="002F7500">
              <w:rPr>
                <w:noProof/>
                <w:webHidden/>
              </w:rPr>
              <w:instrText xml:space="preserve"> PAGEREF _Toc69984050 \h </w:instrText>
            </w:r>
            <w:r w:rsidR="002F7500">
              <w:rPr>
                <w:noProof/>
                <w:webHidden/>
              </w:rPr>
            </w:r>
            <w:r w:rsidR="002F7500">
              <w:rPr>
                <w:noProof/>
                <w:webHidden/>
              </w:rPr>
              <w:fldChar w:fldCharType="separate"/>
            </w:r>
            <w:r w:rsidR="002F7500">
              <w:rPr>
                <w:noProof/>
                <w:webHidden/>
              </w:rPr>
              <w:t>5</w:t>
            </w:r>
            <w:r w:rsidR="002F7500">
              <w:rPr>
                <w:noProof/>
                <w:webHidden/>
              </w:rPr>
              <w:fldChar w:fldCharType="end"/>
            </w:r>
          </w:hyperlink>
        </w:p>
        <w:p w14:paraId="78DB159A" w14:textId="661210C2" w:rsidR="002F7500" w:rsidRDefault="008A346D">
          <w:pPr>
            <w:pStyle w:val="TM1"/>
            <w:tabs>
              <w:tab w:val="right" w:leader="dot" w:pos="10456"/>
            </w:tabs>
            <w:rPr>
              <w:rFonts w:eastAsiaTheme="minorEastAsia"/>
              <w:noProof/>
              <w:lang w:eastAsia="fr-FR"/>
            </w:rPr>
          </w:pPr>
          <w:hyperlink w:anchor="_Toc69984051" w:history="1">
            <w:r w:rsidR="002F7500" w:rsidRPr="00333D87">
              <w:rPr>
                <w:rStyle w:val="Lienhypertexte"/>
                <w:noProof/>
                <w:lang w:val="en-GB"/>
              </w:rPr>
              <w:t>Joining new networks</w:t>
            </w:r>
            <w:r w:rsidR="002F7500">
              <w:rPr>
                <w:noProof/>
                <w:webHidden/>
              </w:rPr>
              <w:tab/>
            </w:r>
            <w:r w:rsidR="002F7500">
              <w:rPr>
                <w:noProof/>
                <w:webHidden/>
              </w:rPr>
              <w:fldChar w:fldCharType="begin"/>
            </w:r>
            <w:r w:rsidR="002F7500">
              <w:rPr>
                <w:noProof/>
                <w:webHidden/>
              </w:rPr>
              <w:instrText xml:space="preserve"> PAGEREF _Toc69984051 \h </w:instrText>
            </w:r>
            <w:r w:rsidR="002F7500">
              <w:rPr>
                <w:noProof/>
                <w:webHidden/>
              </w:rPr>
            </w:r>
            <w:r w:rsidR="002F7500">
              <w:rPr>
                <w:noProof/>
                <w:webHidden/>
              </w:rPr>
              <w:fldChar w:fldCharType="separate"/>
            </w:r>
            <w:r w:rsidR="002F7500">
              <w:rPr>
                <w:noProof/>
                <w:webHidden/>
              </w:rPr>
              <w:t>5</w:t>
            </w:r>
            <w:r w:rsidR="002F7500">
              <w:rPr>
                <w:noProof/>
                <w:webHidden/>
              </w:rPr>
              <w:fldChar w:fldCharType="end"/>
            </w:r>
          </w:hyperlink>
        </w:p>
        <w:p w14:paraId="07D8B8AC" w14:textId="5754D117" w:rsidR="002F7500" w:rsidRDefault="008A346D">
          <w:pPr>
            <w:pStyle w:val="TM1"/>
            <w:tabs>
              <w:tab w:val="right" w:leader="dot" w:pos="10456"/>
            </w:tabs>
            <w:rPr>
              <w:rFonts w:eastAsiaTheme="minorEastAsia"/>
              <w:noProof/>
              <w:lang w:eastAsia="fr-FR"/>
            </w:rPr>
          </w:pPr>
          <w:hyperlink w:anchor="_Toc69984052" w:history="1">
            <w:r w:rsidR="002F7500" w:rsidRPr="00333D87">
              <w:rPr>
                <w:rStyle w:val="Lienhypertexte"/>
                <w:noProof/>
                <w:lang w:val="en-GB"/>
              </w:rPr>
              <w:t>Operation</w:t>
            </w:r>
            <w:r w:rsidR="002F7500">
              <w:rPr>
                <w:noProof/>
                <w:webHidden/>
              </w:rPr>
              <w:tab/>
            </w:r>
            <w:r w:rsidR="002F7500">
              <w:rPr>
                <w:noProof/>
                <w:webHidden/>
              </w:rPr>
              <w:fldChar w:fldCharType="begin"/>
            </w:r>
            <w:r w:rsidR="002F7500">
              <w:rPr>
                <w:noProof/>
                <w:webHidden/>
              </w:rPr>
              <w:instrText xml:space="preserve"> PAGEREF _Toc69984052 \h </w:instrText>
            </w:r>
            <w:r w:rsidR="002F7500">
              <w:rPr>
                <w:noProof/>
                <w:webHidden/>
              </w:rPr>
            </w:r>
            <w:r w:rsidR="002F7500">
              <w:rPr>
                <w:noProof/>
                <w:webHidden/>
              </w:rPr>
              <w:fldChar w:fldCharType="separate"/>
            </w:r>
            <w:r w:rsidR="002F7500">
              <w:rPr>
                <w:noProof/>
                <w:webHidden/>
              </w:rPr>
              <w:t>6</w:t>
            </w:r>
            <w:r w:rsidR="002F7500">
              <w:rPr>
                <w:noProof/>
                <w:webHidden/>
              </w:rPr>
              <w:fldChar w:fldCharType="end"/>
            </w:r>
          </w:hyperlink>
        </w:p>
        <w:p w14:paraId="617836CE" w14:textId="20315E8D" w:rsidR="00270497" w:rsidRDefault="00270497">
          <w:r>
            <w:rPr>
              <w:b/>
              <w:bCs/>
            </w:rPr>
            <w:fldChar w:fldCharType="end"/>
          </w:r>
        </w:p>
      </w:sdtContent>
    </w:sdt>
    <w:p w14:paraId="51656E12" w14:textId="0BC9649D" w:rsidR="00270497" w:rsidRDefault="00270497" w:rsidP="00270497">
      <w:pPr>
        <w:rPr>
          <w:lang w:val="fr-FR" w:eastAsia="en-US"/>
        </w:rPr>
      </w:pPr>
    </w:p>
    <w:p w14:paraId="4E10D748" w14:textId="77777777" w:rsidR="004E03B6" w:rsidRPr="00270497" w:rsidRDefault="004E03B6" w:rsidP="00270497">
      <w:pPr>
        <w:rPr>
          <w:lang w:val="fr-FR" w:eastAsia="en-US"/>
        </w:rPr>
      </w:pPr>
    </w:p>
    <w:p w14:paraId="5F392F0B" w14:textId="77777777" w:rsidR="008B175C" w:rsidRPr="008B175C" w:rsidRDefault="008B175C" w:rsidP="008B175C"/>
    <w:p w14:paraId="37B2C775" w14:textId="7E8625EB" w:rsidR="00270497" w:rsidRDefault="008B175C" w:rsidP="00270497">
      <w:pPr>
        <w:rPr>
          <w:rFonts w:eastAsiaTheme="minorEastAsia"/>
          <w:noProof/>
        </w:rPr>
      </w:pPr>
      <w:r>
        <w:br w:type="page"/>
      </w:r>
      <w:r w:rsidR="008150B3">
        <w:fldChar w:fldCharType="begin"/>
      </w:r>
      <w:r w:rsidR="008150B3">
        <w:instrText xml:space="preserve"> TOC \o "1-2" \h \z \u </w:instrText>
      </w:r>
      <w:r w:rsidR="008150B3">
        <w:fldChar w:fldCharType="separate"/>
      </w:r>
    </w:p>
    <w:p w14:paraId="2AA9B7E4" w14:textId="0D14FEAE" w:rsidR="008150B3" w:rsidRDefault="008150B3">
      <w:pPr>
        <w:pStyle w:val="TM2"/>
        <w:tabs>
          <w:tab w:val="right" w:leader="dot" w:pos="10456"/>
        </w:tabs>
        <w:rPr>
          <w:rFonts w:eastAsiaTheme="minorEastAsia"/>
          <w:noProof/>
          <w:lang w:eastAsia="fr-FR"/>
        </w:rPr>
      </w:pPr>
    </w:p>
    <w:p w14:paraId="79368287" w14:textId="4E561C0C" w:rsidR="008150B3" w:rsidRDefault="008150B3">
      <w:pPr>
        <w:pStyle w:val="TM2"/>
        <w:tabs>
          <w:tab w:val="right" w:leader="dot" w:pos="10456"/>
        </w:tabs>
        <w:rPr>
          <w:rFonts w:eastAsiaTheme="minorEastAsia"/>
          <w:noProof/>
          <w:lang w:eastAsia="fr-FR"/>
        </w:rPr>
      </w:pPr>
    </w:p>
    <w:p w14:paraId="70AF67C6" w14:textId="2B27FA1C" w:rsidR="008B175C" w:rsidRDefault="008150B3">
      <w:r>
        <w:fldChar w:fldCharType="end"/>
      </w:r>
    </w:p>
    <w:p w14:paraId="7959D946" w14:textId="0E4C6D92" w:rsidR="003C4164" w:rsidRPr="00D05FAA" w:rsidRDefault="003C4164" w:rsidP="003C4164">
      <w:pPr>
        <w:pStyle w:val="Titre1"/>
        <w:rPr>
          <w:lang w:val="en-GB"/>
        </w:rPr>
      </w:pPr>
      <w:bookmarkStart w:id="0" w:name="_Toc69984032"/>
      <w:bookmarkStart w:id="1" w:name="_Toc69904149"/>
      <w:r w:rsidRPr="00D05FAA">
        <w:rPr>
          <w:lang w:val="en-GB"/>
        </w:rPr>
        <w:t>Summary</w:t>
      </w:r>
      <w:bookmarkEnd w:id="0"/>
      <w:r w:rsidRPr="00D05FAA">
        <w:rPr>
          <w:lang w:val="en-GB"/>
        </w:rPr>
        <w:t xml:space="preserve"> </w:t>
      </w:r>
      <w:bookmarkEnd w:id="1"/>
    </w:p>
    <w:p w14:paraId="114FAE80" w14:textId="0F8B3FBD" w:rsidR="007F46A8" w:rsidRPr="00D05FAA" w:rsidRDefault="008E6C8D" w:rsidP="008E6C8D">
      <w:pPr>
        <w:rPr>
          <w:lang w:val="en-GB"/>
        </w:rPr>
      </w:pPr>
      <w:r w:rsidRPr="00D05FAA">
        <w:rPr>
          <w:lang w:val="en-GB"/>
        </w:rPr>
        <w:t>3 major events</w:t>
      </w:r>
      <w:r w:rsidR="00D05FAA">
        <w:rPr>
          <w:lang w:val="en-GB"/>
        </w:rPr>
        <w:t xml:space="preserve"> marked the year </w:t>
      </w:r>
      <w:r w:rsidR="00D16ABB">
        <w:rPr>
          <w:lang w:val="en-GB"/>
        </w:rPr>
        <w:t>2020:</w:t>
      </w:r>
      <w:r w:rsidR="00783E14" w:rsidRPr="00D05FAA">
        <w:rPr>
          <w:lang w:val="en-GB"/>
        </w:rPr>
        <w:t xml:space="preserve"> </w:t>
      </w:r>
    </w:p>
    <w:p w14:paraId="599DB562" w14:textId="7C595C9D" w:rsidR="008E6C8D" w:rsidRPr="00D05FAA" w:rsidRDefault="00640310" w:rsidP="007F46A8">
      <w:pPr>
        <w:pStyle w:val="Paragraphedeliste"/>
        <w:numPr>
          <w:ilvl w:val="0"/>
          <w:numId w:val="16"/>
        </w:numPr>
        <w:rPr>
          <w:lang w:val="en-GB"/>
        </w:rPr>
      </w:pPr>
      <w:r>
        <w:rPr>
          <w:lang w:val="en-GB"/>
        </w:rPr>
        <w:t>T</w:t>
      </w:r>
      <w:r w:rsidR="008E6C8D" w:rsidRPr="00D05FAA">
        <w:rPr>
          <w:lang w:val="en-GB"/>
        </w:rPr>
        <w:t xml:space="preserve">he work with </w:t>
      </w:r>
      <w:r>
        <w:rPr>
          <w:lang w:val="en-GB"/>
        </w:rPr>
        <w:t>Latin-</w:t>
      </w:r>
      <w:r w:rsidR="008E6C8D" w:rsidRPr="00D05FAA">
        <w:rPr>
          <w:lang w:val="en-GB"/>
        </w:rPr>
        <w:t xml:space="preserve">American organisations </w:t>
      </w:r>
      <w:r>
        <w:rPr>
          <w:lang w:val="en-GB"/>
        </w:rPr>
        <w:t>leading to</w:t>
      </w:r>
      <w:r w:rsidR="008E6C8D" w:rsidRPr="00D05FAA">
        <w:rPr>
          <w:lang w:val="en-GB"/>
        </w:rPr>
        <w:t xml:space="preserve"> publication of a Latin American Manifesto</w:t>
      </w:r>
      <w:r w:rsidR="00B41D17">
        <w:rPr>
          <w:lang w:val="en-GB"/>
        </w:rPr>
        <w:t>,</w:t>
      </w:r>
      <w:r w:rsidR="008E6C8D" w:rsidRPr="00D05FAA">
        <w:rPr>
          <w:lang w:val="en-GB"/>
        </w:rPr>
        <w:t xml:space="preserve"> and the creation of a permanent group.</w:t>
      </w:r>
    </w:p>
    <w:p w14:paraId="3BF399DD" w14:textId="237C8096" w:rsidR="008E6C8D" w:rsidRPr="00D05FAA" w:rsidRDefault="007F46A8" w:rsidP="007F46A8">
      <w:pPr>
        <w:pStyle w:val="Paragraphedeliste"/>
        <w:numPr>
          <w:ilvl w:val="0"/>
          <w:numId w:val="16"/>
        </w:numPr>
        <w:rPr>
          <w:lang w:val="en-GB"/>
        </w:rPr>
      </w:pPr>
      <w:r w:rsidRPr="00D05FAA">
        <w:rPr>
          <w:lang w:val="en-GB"/>
        </w:rPr>
        <w:t xml:space="preserve">The </w:t>
      </w:r>
      <w:r w:rsidR="008E6C8D" w:rsidRPr="00D05FAA">
        <w:rPr>
          <w:lang w:val="en-GB"/>
        </w:rPr>
        <w:t xml:space="preserve">publication of the </w:t>
      </w:r>
      <w:r w:rsidR="00B41D17">
        <w:rPr>
          <w:lang w:val="en-GB"/>
        </w:rPr>
        <w:t xml:space="preserve">project of </w:t>
      </w:r>
      <w:r w:rsidR="00D16ABB">
        <w:rPr>
          <w:lang w:val="en-GB"/>
        </w:rPr>
        <w:t xml:space="preserve">an </w:t>
      </w:r>
      <w:r w:rsidR="00D16ABB" w:rsidRPr="00D05FAA">
        <w:rPr>
          <w:lang w:val="en-GB"/>
        </w:rPr>
        <w:t>International</w:t>
      </w:r>
      <w:r w:rsidR="008E6C8D" w:rsidRPr="00D05FAA">
        <w:rPr>
          <w:lang w:val="en-GB"/>
        </w:rPr>
        <w:t xml:space="preserve"> Convention on the Abolition of Surrogacy, supported by 3</w:t>
      </w:r>
      <w:r w:rsidR="00D05FAA">
        <w:rPr>
          <w:lang w:val="en-GB"/>
        </w:rPr>
        <w:t>,</w:t>
      </w:r>
      <w:r w:rsidR="008E6C8D" w:rsidRPr="00D05FAA">
        <w:rPr>
          <w:lang w:val="en-GB"/>
        </w:rPr>
        <w:t xml:space="preserve">300 signatories </w:t>
      </w:r>
      <w:r w:rsidR="00640310">
        <w:rPr>
          <w:lang w:val="en-GB"/>
        </w:rPr>
        <w:t>among them</w:t>
      </w:r>
      <w:r w:rsidR="008E6C8D" w:rsidRPr="00D05FAA">
        <w:rPr>
          <w:lang w:val="en-GB"/>
        </w:rPr>
        <w:t xml:space="preserve"> 300 </w:t>
      </w:r>
      <w:r w:rsidR="00640310">
        <w:rPr>
          <w:lang w:val="en-GB"/>
        </w:rPr>
        <w:t>NGO</w:t>
      </w:r>
      <w:r w:rsidR="008E6C8D" w:rsidRPr="00D05FAA">
        <w:rPr>
          <w:lang w:val="en-GB"/>
        </w:rPr>
        <w:t xml:space="preserve"> in 65 countries. </w:t>
      </w:r>
    </w:p>
    <w:p w14:paraId="29966A0D" w14:textId="77ED68FE" w:rsidR="007F46A8" w:rsidRPr="00D05FAA" w:rsidRDefault="007F46A8" w:rsidP="007F46A8">
      <w:pPr>
        <w:pStyle w:val="Paragraphedeliste"/>
        <w:numPr>
          <w:ilvl w:val="0"/>
          <w:numId w:val="16"/>
        </w:numPr>
        <w:rPr>
          <w:lang w:val="en-GB"/>
        </w:rPr>
      </w:pPr>
      <w:r w:rsidRPr="00D05FAA">
        <w:rPr>
          <w:lang w:val="en-GB"/>
        </w:rPr>
        <w:t xml:space="preserve">The International </w:t>
      </w:r>
      <w:r w:rsidR="00D16ABB">
        <w:rPr>
          <w:lang w:val="en-GB"/>
        </w:rPr>
        <w:t>c</w:t>
      </w:r>
      <w:r w:rsidR="00D05FAA">
        <w:rPr>
          <w:lang w:val="en-GB"/>
        </w:rPr>
        <w:t xml:space="preserve">all </w:t>
      </w:r>
      <w:r w:rsidRPr="00D05FAA">
        <w:rPr>
          <w:lang w:val="en-GB"/>
        </w:rPr>
        <w:t xml:space="preserve">to </w:t>
      </w:r>
      <w:r w:rsidR="00B41D17">
        <w:rPr>
          <w:lang w:val="en-GB"/>
        </w:rPr>
        <w:t>halt</w:t>
      </w:r>
      <w:r w:rsidRPr="00D05FAA">
        <w:rPr>
          <w:lang w:val="en-GB"/>
        </w:rPr>
        <w:t xml:space="preserve"> the work of the Hague </w:t>
      </w:r>
      <w:proofErr w:type="gramStart"/>
      <w:r w:rsidRPr="00D05FAA">
        <w:rPr>
          <w:lang w:val="en-GB"/>
        </w:rPr>
        <w:t>Conference</w:t>
      </w:r>
      <w:proofErr w:type="gramEnd"/>
      <w:r w:rsidRPr="00D05FAA">
        <w:rPr>
          <w:lang w:val="en-GB"/>
        </w:rPr>
        <w:t xml:space="preserve"> </w:t>
      </w:r>
    </w:p>
    <w:p w14:paraId="25142B1E" w14:textId="7C43F681" w:rsidR="009A6676" w:rsidRPr="00D05FAA" w:rsidRDefault="00C65C8B" w:rsidP="007F46A8">
      <w:pPr>
        <w:rPr>
          <w:lang w:val="en-GB"/>
        </w:rPr>
      </w:pPr>
      <w:r w:rsidRPr="00D05FAA">
        <w:rPr>
          <w:lang w:val="en-GB"/>
        </w:rPr>
        <w:t xml:space="preserve">2020 was </w:t>
      </w:r>
      <w:r w:rsidR="007F46A8" w:rsidRPr="00D05FAA">
        <w:rPr>
          <w:lang w:val="en-GB"/>
        </w:rPr>
        <w:t xml:space="preserve">also </w:t>
      </w:r>
      <w:r w:rsidRPr="00D05FAA">
        <w:rPr>
          <w:lang w:val="en-GB"/>
        </w:rPr>
        <w:t xml:space="preserve">a year of intense communication boosted by new </w:t>
      </w:r>
      <w:r w:rsidR="00FD0CEE">
        <w:rPr>
          <w:lang w:val="en-GB"/>
        </w:rPr>
        <w:t xml:space="preserve">digital </w:t>
      </w:r>
      <w:r w:rsidRPr="00D05FAA">
        <w:rPr>
          <w:lang w:val="en-GB"/>
        </w:rPr>
        <w:t xml:space="preserve">tools that allowed very well attended </w:t>
      </w:r>
      <w:r w:rsidR="00D16ABB">
        <w:rPr>
          <w:lang w:val="en-GB"/>
        </w:rPr>
        <w:t>w</w:t>
      </w:r>
      <w:r w:rsidRPr="00D05FAA">
        <w:rPr>
          <w:lang w:val="en-GB"/>
        </w:rPr>
        <w:t xml:space="preserve">ebinars, but also Podcasts, </w:t>
      </w:r>
      <w:r w:rsidR="007F46A8" w:rsidRPr="00D05FAA">
        <w:rPr>
          <w:lang w:val="en-GB"/>
        </w:rPr>
        <w:t>workshops, forums...</w:t>
      </w:r>
    </w:p>
    <w:p w14:paraId="19671C34" w14:textId="23B1C053" w:rsidR="007F46A8" w:rsidRPr="00D05FAA" w:rsidRDefault="007F46A8" w:rsidP="007F46A8">
      <w:pPr>
        <w:rPr>
          <w:lang w:val="en-GB"/>
        </w:rPr>
      </w:pPr>
    </w:p>
    <w:p w14:paraId="752BE3ED" w14:textId="0877FB2C" w:rsidR="007F46A8" w:rsidRPr="00D05FAA" w:rsidRDefault="00FD0CEE" w:rsidP="007F46A8">
      <w:pPr>
        <w:rPr>
          <w:lang w:val="en-GB"/>
        </w:rPr>
      </w:pPr>
      <w:r>
        <w:rPr>
          <w:lang w:val="en-GB"/>
        </w:rPr>
        <w:t>We must also</w:t>
      </w:r>
      <w:r w:rsidR="007F46A8" w:rsidRPr="00D05FAA">
        <w:rPr>
          <w:lang w:val="en-GB"/>
        </w:rPr>
        <w:t xml:space="preserve"> underline the involvement of our members </w:t>
      </w:r>
      <w:r w:rsidR="00F3660F">
        <w:rPr>
          <w:lang w:val="en-GB"/>
        </w:rPr>
        <w:t xml:space="preserve">in </w:t>
      </w:r>
      <w:r>
        <w:rPr>
          <w:lang w:val="en-GB"/>
        </w:rPr>
        <w:t>lobby</w:t>
      </w:r>
      <w:r w:rsidR="00F3660F">
        <w:rPr>
          <w:lang w:val="en-GB"/>
        </w:rPr>
        <w:t>ing</w:t>
      </w:r>
      <w:r>
        <w:rPr>
          <w:lang w:val="en-GB"/>
        </w:rPr>
        <w:t xml:space="preserve"> </w:t>
      </w:r>
      <w:r w:rsidR="007F46A8" w:rsidRPr="00D05FAA">
        <w:rPr>
          <w:lang w:val="en-GB"/>
        </w:rPr>
        <w:t xml:space="preserve">their </w:t>
      </w:r>
      <w:r w:rsidR="00F3660F">
        <w:rPr>
          <w:lang w:val="en-GB"/>
        </w:rPr>
        <w:t>re</w:t>
      </w:r>
      <w:r w:rsidR="007F46A8" w:rsidRPr="00D05FAA">
        <w:rPr>
          <w:lang w:val="en-GB"/>
        </w:rPr>
        <w:t xml:space="preserve">presentatives </w:t>
      </w:r>
      <w:r>
        <w:rPr>
          <w:lang w:val="en-GB"/>
        </w:rPr>
        <w:t xml:space="preserve">on </w:t>
      </w:r>
      <w:proofErr w:type="gramStart"/>
      <w:r>
        <w:rPr>
          <w:lang w:val="en-GB"/>
        </w:rPr>
        <w:t>surrogacy</w:t>
      </w:r>
      <w:r w:rsidR="00F3660F">
        <w:rPr>
          <w:lang w:val="en-GB"/>
        </w:rPr>
        <w:t xml:space="preserve">, </w:t>
      </w:r>
      <w:r w:rsidR="007F46A8" w:rsidRPr="00D05FAA">
        <w:rPr>
          <w:lang w:val="en-GB"/>
        </w:rPr>
        <w:t>or</w:t>
      </w:r>
      <w:proofErr w:type="gramEnd"/>
      <w:r w:rsidR="007F46A8" w:rsidRPr="00D05FAA">
        <w:rPr>
          <w:lang w:val="en-GB"/>
        </w:rPr>
        <w:t xml:space="preserve"> support</w:t>
      </w:r>
      <w:r w:rsidR="00F3660F">
        <w:rPr>
          <w:lang w:val="en-GB"/>
        </w:rPr>
        <w:t>ing</w:t>
      </w:r>
      <w:r w:rsidR="007F46A8" w:rsidRPr="00D05FAA">
        <w:rPr>
          <w:lang w:val="en-GB"/>
        </w:rPr>
        <w:t xml:space="preserve"> the collective initiatives of </w:t>
      </w:r>
      <w:r w:rsidR="00F3660F">
        <w:rPr>
          <w:lang w:val="en-GB"/>
        </w:rPr>
        <w:t>ICASM</w:t>
      </w:r>
      <w:r w:rsidR="007F46A8" w:rsidRPr="00D05FAA">
        <w:rPr>
          <w:lang w:val="en-GB"/>
        </w:rPr>
        <w:t xml:space="preserve">S </w:t>
      </w:r>
      <w:r>
        <w:rPr>
          <w:lang w:val="en-GB"/>
        </w:rPr>
        <w:t>and</w:t>
      </w:r>
      <w:r w:rsidR="00F3660F">
        <w:rPr>
          <w:lang w:val="en-GB"/>
        </w:rPr>
        <w:t xml:space="preserve"> </w:t>
      </w:r>
      <w:r w:rsidR="007F46A8" w:rsidRPr="00D05FAA">
        <w:rPr>
          <w:lang w:val="en-GB"/>
        </w:rPr>
        <w:t xml:space="preserve">organising </w:t>
      </w:r>
      <w:r w:rsidR="00F3660F">
        <w:rPr>
          <w:lang w:val="en-GB"/>
        </w:rPr>
        <w:t xml:space="preserve">public </w:t>
      </w:r>
      <w:r w:rsidR="007F46A8" w:rsidRPr="00D05FAA">
        <w:rPr>
          <w:lang w:val="en-GB"/>
        </w:rPr>
        <w:t xml:space="preserve">events </w:t>
      </w:r>
      <w:r>
        <w:rPr>
          <w:lang w:val="en-GB"/>
        </w:rPr>
        <w:t xml:space="preserve">on </w:t>
      </w:r>
      <w:r w:rsidR="007F46A8" w:rsidRPr="00D05FAA">
        <w:rPr>
          <w:lang w:val="en-GB"/>
        </w:rPr>
        <w:t>surrogate motherhood</w:t>
      </w:r>
      <w:r w:rsidR="00783E14" w:rsidRPr="00D05FAA">
        <w:rPr>
          <w:lang w:val="en-GB"/>
        </w:rPr>
        <w:t>.</w:t>
      </w:r>
    </w:p>
    <w:p w14:paraId="6EC2619B" w14:textId="615B62E4" w:rsidR="00C65C8B" w:rsidRPr="00D05FAA" w:rsidRDefault="00C65C8B" w:rsidP="009A6676">
      <w:pPr>
        <w:rPr>
          <w:lang w:val="en-GB"/>
        </w:rPr>
      </w:pPr>
    </w:p>
    <w:p w14:paraId="24562CC6" w14:textId="1B59BBB0" w:rsidR="00CB784F" w:rsidRPr="00D05FAA" w:rsidRDefault="00CB784F" w:rsidP="003C4164">
      <w:pPr>
        <w:pStyle w:val="Titre1"/>
        <w:rPr>
          <w:lang w:val="en-GB"/>
        </w:rPr>
      </w:pPr>
      <w:bookmarkStart w:id="2" w:name="_Toc69904150"/>
      <w:bookmarkStart w:id="3" w:name="_Toc69984033"/>
      <w:r w:rsidRPr="00D05FAA">
        <w:rPr>
          <w:lang w:val="en-GB"/>
        </w:rPr>
        <w:t xml:space="preserve">Actions </w:t>
      </w:r>
      <w:bookmarkEnd w:id="2"/>
      <w:r w:rsidR="00F3660F">
        <w:rPr>
          <w:lang w:val="en-GB"/>
        </w:rPr>
        <w:t xml:space="preserve">targeting public </w:t>
      </w:r>
      <w:r w:rsidR="001A3A19">
        <w:rPr>
          <w:lang w:val="en-GB"/>
        </w:rPr>
        <w:t>opinion.</w:t>
      </w:r>
      <w:bookmarkEnd w:id="3"/>
    </w:p>
    <w:p w14:paraId="6865F5E8" w14:textId="3FF28FA2" w:rsidR="00775BD3" w:rsidRPr="00D05FAA" w:rsidRDefault="00775BD3" w:rsidP="008B175C">
      <w:pPr>
        <w:pStyle w:val="Titre2"/>
        <w:rPr>
          <w:rFonts w:asciiTheme="minorHAnsi" w:hAnsiTheme="minorHAnsi" w:cstheme="minorHAnsi"/>
          <w:lang w:val="en-GB"/>
        </w:rPr>
      </w:pPr>
      <w:bookmarkStart w:id="4" w:name="_Toc69984034"/>
      <w:bookmarkStart w:id="5" w:name="_Toc69904152"/>
      <w:r w:rsidRPr="00D05FAA">
        <w:rPr>
          <w:rFonts w:asciiTheme="minorHAnsi" w:hAnsiTheme="minorHAnsi" w:cstheme="minorHAnsi"/>
          <w:lang w:val="en-GB"/>
        </w:rPr>
        <w:t>In France</w:t>
      </w:r>
      <w:bookmarkEnd w:id="4"/>
      <w:r w:rsidRPr="00D05FAA">
        <w:rPr>
          <w:rFonts w:asciiTheme="minorHAnsi" w:hAnsiTheme="minorHAnsi" w:cstheme="minorHAnsi"/>
          <w:lang w:val="en-GB"/>
        </w:rPr>
        <w:t xml:space="preserve"> </w:t>
      </w:r>
      <w:bookmarkEnd w:id="5"/>
    </w:p>
    <w:p w14:paraId="00D46EE9" w14:textId="2152FC0C" w:rsidR="001A3A19" w:rsidRDefault="001A3A19" w:rsidP="001A3A19">
      <w:pPr>
        <w:jc w:val="both"/>
        <w:rPr>
          <w:rFonts w:asciiTheme="minorHAnsi" w:hAnsiTheme="minorHAnsi" w:cstheme="minorHAnsi"/>
          <w:lang w:val="en-GB"/>
        </w:rPr>
      </w:pPr>
      <w:r w:rsidRPr="00D05FAA">
        <w:rPr>
          <w:rFonts w:asciiTheme="minorHAnsi" w:hAnsiTheme="minorHAnsi" w:cstheme="minorHAnsi"/>
          <w:lang w:val="en-GB"/>
        </w:rPr>
        <w:t xml:space="preserve">CIAMS </w:t>
      </w:r>
      <w:r>
        <w:rPr>
          <w:rFonts w:asciiTheme="minorHAnsi" w:hAnsiTheme="minorHAnsi" w:cstheme="minorHAnsi"/>
          <w:lang w:val="en-GB"/>
        </w:rPr>
        <w:t>took part</w:t>
      </w:r>
      <w:r w:rsidRPr="00D05FAA">
        <w:rPr>
          <w:rFonts w:asciiTheme="minorHAnsi" w:hAnsiTheme="minorHAnsi" w:cstheme="minorHAnsi"/>
          <w:lang w:val="en-GB"/>
        </w:rPr>
        <w:t xml:space="preserve"> in numerous webinars and campaigns </w:t>
      </w:r>
      <w:r>
        <w:rPr>
          <w:rFonts w:asciiTheme="minorHAnsi" w:hAnsiTheme="minorHAnsi" w:cstheme="minorHAnsi"/>
          <w:lang w:val="en-GB"/>
        </w:rPr>
        <w:t xml:space="preserve">in </w:t>
      </w:r>
      <w:r w:rsidRPr="00D05FAA">
        <w:rPr>
          <w:rFonts w:asciiTheme="minorHAnsi" w:hAnsiTheme="minorHAnsi" w:cstheme="minorHAnsi"/>
          <w:lang w:val="en-GB"/>
        </w:rPr>
        <w:t>2020</w:t>
      </w:r>
      <w:r>
        <w:rPr>
          <w:rFonts w:asciiTheme="minorHAnsi" w:hAnsiTheme="minorHAnsi" w:cstheme="minorHAnsi"/>
          <w:lang w:val="en-GB"/>
        </w:rPr>
        <w:t xml:space="preserve"> as follows</w:t>
      </w:r>
      <w:r w:rsidRPr="00D05FAA">
        <w:rPr>
          <w:rFonts w:asciiTheme="minorHAnsi" w:hAnsiTheme="minorHAnsi" w:cstheme="minorHAnsi"/>
          <w:lang w:val="en-GB"/>
        </w:rPr>
        <w:t xml:space="preserve">. </w:t>
      </w:r>
    </w:p>
    <w:p w14:paraId="079C12BB" w14:textId="77777777" w:rsidR="00D2611C" w:rsidRPr="00D05FAA" w:rsidRDefault="00D2611C" w:rsidP="001A3A19">
      <w:pPr>
        <w:jc w:val="both"/>
        <w:rPr>
          <w:rFonts w:asciiTheme="minorHAnsi" w:hAnsiTheme="minorHAnsi" w:cstheme="minorHAnsi"/>
          <w:lang w:val="en-GB"/>
        </w:rPr>
      </w:pPr>
    </w:p>
    <w:p w14:paraId="71B3FB99" w14:textId="6D90B2DF" w:rsidR="00027149" w:rsidRPr="00772CBA" w:rsidRDefault="001A3A19" w:rsidP="00D16ABB">
      <w:pPr>
        <w:rPr>
          <w:lang w:val="en-GB"/>
        </w:rPr>
      </w:pPr>
      <w:r>
        <w:rPr>
          <w:b/>
          <w:bCs/>
          <w:lang w:val="en-GB"/>
        </w:rPr>
        <w:t>May the 5</w:t>
      </w:r>
      <w:proofErr w:type="gramStart"/>
      <w:r w:rsidRPr="001A3A19">
        <w:rPr>
          <w:b/>
          <w:bCs/>
          <w:vertAlign w:val="superscript"/>
          <w:lang w:val="en-GB"/>
        </w:rPr>
        <w:t>th</w:t>
      </w:r>
      <w:r>
        <w:rPr>
          <w:b/>
          <w:bCs/>
          <w:vertAlign w:val="superscript"/>
          <w:lang w:val="en-GB"/>
        </w:rPr>
        <w:t xml:space="preserve"> </w:t>
      </w:r>
      <w:r w:rsidR="00D16ABB">
        <w:rPr>
          <w:b/>
          <w:bCs/>
          <w:vertAlign w:val="superscript"/>
          <w:lang w:val="en-GB"/>
        </w:rPr>
        <w:t xml:space="preserve"> </w:t>
      </w:r>
      <w:r>
        <w:rPr>
          <w:b/>
          <w:bCs/>
          <w:vertAlign w:val="superscript"/>
          <w:lang w:val="en-GB"/>
        </w:rPr>
        <w:t>-</w:t>
      </w:r>
      <w:proofErr w:type="gramEnd"/>
      <w:r>
        <w:rPr>
          <w:b/>
          <w:bCs/>
          <w:vertAlign w:val="superscript"/>
          <w:lang w:val="en-GB"/>
        </w:rPr>
        <w:t xml:space="preserve"> </w:t>
      </w:r>
      <w:r w:rsidR="00D16ABB">
        <w:rPr>
          <w:b/>
          <w:bCs/>
          <w:lang w:val="en-GB"/>
        </w:rPr>
        <w:t xml:space="preserve"> </w:t>
      </w:r>
      <w:r w:rsidR="009303CB" w:rsidRPr="00D16ABB">
        <w:rPr>
          <w:lang w:val="en-GB"/>
        </w:rPr>
        <w:t xml:space="preserve">As last year, </w:t>
      </w:r>
      <w:r w:rsidR="00563426" w:rsidRPr="00D16ABB">
        <w:rPr>
          <w:lang w:val="en-GB"/>
        </w:rPr>
        <w:t>ICASM</w:t>
      </w:r>
      <w:r w:rsidR="009303CB" w:rsidRPr="00D05FAA">
        <w:rPr>
          <w:b/>
          <w:bCs/>
          <w:lang w:val="en-GB"/>
        </w:rPr>
        <w:t xml:space="preserve"> </w:t>
      </w:r>
      <w:r w:rsidR="009303CB" w:rsidRPr="00D05FAA">
        <w:rPr>
          <w:lang w:val="en-GB"/>
        </w:rPr>
        <w:t xml:space="preserve">was a </w:t>
      </w:r>
      <w:r w:rsidR="00775BD3" w:rsidRPr="00D05FAA">
        <w:rPr>
          <w:lang w:val="en-GB"/>
        </w:rPr>
        <w:t>signatory of the French 8</w:t>
      </w:r>
      <w:r w:rsidR="00563426">
        <w:rPr>
          <w:lang w:val="en-GB"/>
        </w:rPr>
        <w:t>th</w:t>
      </w:r>
      <w:r w:rsidR="00775BD3" w:rsidRPr="00D05FAA">
        <w:rPr>
          <w:lang w:val="en-GB"/>
        </w:rPr>
        <w:t xml:space="preserve"> March </w:t>
      </w:r>
      <w:r w:rsidR="00563426">
        <w:rPr>
          <w:lang w:val="en-GB"/>
        </w:rPr>
        <w:t>call</w:t>
      </w:r>
      <w:r w:rsidR="00775BD3" w:rsidRPr="00D05FAA">
        <w:rPr>
          <w:lang w:val="en-GB"/>
        </w:rPr>
        <w:t xml:space="preserve"> (</w:t>
      </w:r>
      <w:r w:rsidR="00563426">
        <w:rPr>
          <w:lang w:val="en-GB"/>
        </w:rPr>
        <w:t xml:space="preserve">international day </w:t>
      </w:r>
      <w:r w:rsidR="00775BD3" w:rsidRPr="00D05FAA">
        <w:rPr>
          <w:lang w:val="en-GB"/>
        </w:rPr>
        <w:t>for women's rights)</w:t>
      </w:r>
      <w:r w:rsidR="003677D4" w:rsidRPr="00D05FAA">
        <w:rPr>
          <w:lang w:val="en-GB"/>
        </w:rPr>
        <w:t xml:space="preserve">, and organised a conference </w:t>
      </w:r>
      <w:r w:rsidR="00563426">
        <w:rPr>
          <w:lang w:val="en-GB"/>
        </w:rPr>
        <w:t>on</w:t>
      </w:r>
      <w:r w:rsidR="003677D4" w:rsidRPr="00D05FAA">
        <w:rPr>
          <w:lang w:val="en-GB"/>
        </w:rPr>
        <w:t xml:space="preserve"> "</w:t>
      </w:r>
      <w:r w:rsidR="003677D4" w:rsidRPr="00D16ABB">
        <w:rPr>
          <w:b/>
          <w:bCs/>
          <w:lang w:val="en-GB"/>
        </w:rPr>
        <w:t>Surrogacy</w:t>
      </w:r>
      <w:r w:rsidR="00563426" w:rsidRPr="00D16ABB">
        <w:rPr>
          <w:b/>
          <w:bCs/>
          <w:lang w:val="en-GB"/>
        </w:rPr>
        <w:t xml:space="preserve">, </w:t>
      </w:r>
      <w:r w:rsidR="00772CBA" w:rsidRPr="00D16ABB">
        <w:rPr>
          <w:b/>
          <w:bCs/>
          <w:lang w:val="en-GB"/>
        </w:rPr>
        <w:t>in the context of women's rights</w:t>
      </w:r>
      <w:r w:rsidR="00563426">
        <w:rPr>
          <w:lang w:val="en-GB"/>
        </w:rPr>
        <w:t>”</w:t>
      </w:r>
      <w:r w:rsidR="003677D4" w:rsidRPr="00D05FAA">
        <w:rPr>
          <w:lang w:val="en-GB"/>
        </w:rPr>
        <w:t xml:space="preserve"> </w:t>
      </w:r>
      <w:r w:rsidRPr="00D05FAA">
        <w:rPr>
          <w:lang w:val="en-GB"/>
        </w:rPr>
        <w:t>In partnership</w:t>
      </w:r>
      <w:r>
        <w:rPr>
          <w:lang w:val="en-GB"/>
        </w:rPr>
        <w:t xml:space="preserve"> with </w:t>
      </w:r>
      <w:r w:rsidR="003677D4" w:rsidRPr="00D05FAA">
        <w:rPr>
          <w:lang w:val="en-GB"/>
        </w:rPr>
        <w:t xml:space="preserve"> the </w:t>
      </w:r>
      <w:r w:rsidR="00772CBA">
        <w:rPr>
          <w:lang w:val="en-GB"/>
        </w:rPr>
        <w:t>“Paris Women Cent</w:t>
      </w:r>
      <w:r w:rsidR="00C02AC2">
        <w:rPr>
          <w:lang w:val="en-GB"/>
        </w:rPr>
        <w:t>re</w:t>
      </w:r>
      <w:r w:rsidR="00772CBA">
        <w:rPr>
          <w:lang w:val="en-GB"/>
        </w:rPr>
        <w:t>”</w:t>
      </w:r>
      <w:r w:rsidR="001F21F6" w:rsidRPr="00D05FAA">
        <w:rPr>
          <w:lang w:val="en-GB"/>
        </w:rPr>
        <w:t xml:space="preserve">. This event was </w:t>
      </w:r>
      <w:r w:rsidR="00772CBA">
        <w:rPr>
          <w:lang w:val="en-GB"/>
        </w:rPr>
        <w:t>written up in the</w:t>
      </w:r>
      <w:r w:rsidR="001F21F6" w:rsidRPr="00D05FAA">
        <w:rPr>
          <w:lang w:val="en-GB"/>
        </w:rPr>
        <w:t xml:space="preserve"> Paris</w:t>
      </w:r>
      <w:r w:rsidR="00772CBA">
        <w:rPr>
          <w:lang w:val="en-GB"/>
        </w:rPr>
        <w:t xml:space="preserve"> official record of events around the 8</w:t>
      </w:r>
      <w:r w:rsidR="00772CBA" w:rsidRPr="00772CBA">
        <w:rPr>
          <w:vertAlign w:val="superscript"/>
          <w:lang w:val="en-GB"/>
        </w:rPr>
        <w:t>th</w:t>
      </w:r>
      <w:r w:rsidR="00772CBA">
        <w:rPr>
          <w:lang w:val="en-GB"/>
        </w:rPr>
        <w:t xml:space="preserve"> </w:t>
      </w:r>
      <w:proofErr w:type="gramStart"/>
      <w:r w:rsidR="00772CBA">
        <w:rPr>
          <w:lang w:val="en-GB"/>
        </w:rPr>
        <w:t>March.</w:t>
      </w:r>
      <w:r w:rsidR="001F21F6" w:rsidRPr="00D05FAA">
        <w:rPr>
          <w:lang w:val="en-GB"/>
        </w:rPr>
        <w:t>.</w:t>
      </w:r>
      <w:proofErr w:type="gramEnd"/>
    </w:p>
    <w:p w14:paraId="6A3B11C9" w14:textId="15D2A5FA" w:rsidR="007F0BA2" w:rsidRPr="00D16ABB" w:rsidRDefault="007F0BA2" w:rsidP="00D16ABB">
      <w:pPr>
        <w:jc w:val="both"/>
        <w:rPr>
          <w:rFonts w:cstheme="minorHAnsi"/>
          <w:b/>
          <w:bCs/>
          <w:lang w:val="en-GB"/>
        </w:rPr>
      </w:pPr>
    </w:p>
    <w:p w14:paraId="4D362569" w14:textId="6331455B" w:rsidR="003F1EDA" w:rsidRPr="00D05FAA" w:rsidRDefault="001A3A19" w:rsidP="00D16ABB">
      <w:pPr>
        <w:rPr>
          <w:lang w:val="en-GB"/>
        </w:rPr>
      </w:pPr>
      <w:r w:rsidRPr="00D16ABB">
        <w:rPr>
          <w:b/>
          <w:bCs/>
          <w:lang w:val="en-GB"/>
        </w:rPr>
        <w:t>July the 2</w:t>
      </w:r>
      <w:r w:rsidRPr="00D16ABB">
        <w:rPr>
          <w:b/>
          <w:bCs/>
          <w:vertAlign w:val="superscript"/>
          <w:lang w:val="en-GB"/>
        </w:rPr>
        <w:t>nd</w:t>
      </w:r>
      <w:r w:rsidR="003F1EDA" w:rsidRPr="00D05FAA">
        <w:rPr>
          <w:lang w:val="en-GB"/>
        </w:rPr>
        <w:t xml:space="preserve">- Podcast organised by the </w:t>
      </w:r>
      <w:r w:rsidR="00D2611C">
        <w:rPr>
          <w:lang w:val="en-GB"/>
        </w:rPr>
        <w:t>SC</w:t>
      </w:r>
      <w:r w:rsidR="003F1EDA" w:rsidRPr="00D05FAA">
        <w:rPr>
          <w:lang w:val="en-GB"/>
        </w:rPr>
        <w:t xml:space="preserve">ELLES Foundation: </w:t>
      </w:r>
      <w:r>
        <w:rPr>
          <w:lang w:val="en-GB"/>
        </w:rPr>
        <w:t xml:space="preserve">“Are you </w:t>
      </w:r>
      <w:r w:rsidR="003F1EDA" w:rsidRPr="00D05FAA">
        <w:rPr>
          <w:lang w:val="en-GB"/>
        </w:rPr>
        <w:t>Ready to carry another woman's child?</w:t>
      </w:r>
      <w:r w:rsidR="00D2611C">
        <w:rPr>
          <w:lang w:val="en-GB"/>
        </w:rPr>
        <w:t>”</w:t>
      </w:r>
      <w:r w:rsidR="003F1EDA" w:rsidRPr="00D05FAA">
        <w:rPr>
          <w:lang w:val="en-GB"/>
        </w:rPr>
        <w:t xml:space="preserve"> </w:t>
      </w:r>
      <w:r w:rsidR="00D2611C" w:rsidRPr="00D2611C">
        <w:rPr>
          <w:lang w:val="en-GB"/>
        </w:rPr>
        <w:t xml:space="preserve">with Ana </w:t>
      </w:r>
      <w:proofErr w:type="spellStart"/>
      <w:r w:rsidR="00D2611C" w:rsidRPr="00D2611C">
        <w:rPr>
          <w:lang w:val="en-GB"/>
        </w:rPr>
        <w:t>Luana</w:t>
      </w:r>
      <w:proofErr w:type="spellEnd"/>
      <w:r w:rsidR="00D2611C" w:rsidRPr="00D2611C">
        <w:rPr>
          <w:lang w:val="en-GB"/>
        </w:rPr>
        <w:t xml:space="preserve"> </w:t>
      </w:r>
      <w:proofErr w:type="spellStart"/>
      <w:r w:rsidR="00D2611C" w:rsidRPr="00D2611C">
        <w:rPr>
          <w:lang w:val="en-GB"/>
        </w:rPr>
        <w:t>Stoicea</w:t>
      </w:r>
      <w:proofErr w:type="spellEnd"/>
      <w:r w:rsidR="00D2611C" w:rsidRPr="00D2611C">
        <w:rPr>
          <w:lang w:val="en-GB"/>
        </w:rPr>
        <w:t xml:space="preserve"> </w:t>
      </w:r>
      <w:proofErr w:type="spellStart"/>
      <w:r w:rsidR="00D2611C" w:rsidRPr="00D2611C">
        <w:rPr>
          <w:lang w:val="en-GB"/>
        </w:rPr>
        <w:t>Deram</w:t>
      </w:r>
      <w:proofErr w:type="spellEnd"/>
    </w:p>
    <w:p w14:paraId="7CD63F9A" w14:textId="77777777" w:rsidR="003F1EDA" w:rsidRPr="00D05FAA" w:rsidRDefault="003F1EDA" w:rsidP="00D16ABB">
      <w:pPr>
        <w:rPr>
          <w:lang w:val="en-GB"/>
        </w:rPr>
      </w:pPr>
    </w:p>
    <w:p w14:paraId="406F40EA" w14:textId="02301A7D" w:rsidR="009B1343" w:rsidRPr="00D16ABB" w:rsidRDefault="00D2611C" w:rsidP="00D16ABB">
      <w:pPr>
        <w:rPr>
          <w:lang w:val="en-GB"/>
        </w:rPr>
      </w:pPr>
      <w:r w:rsidRPr="00D16ABB">
        <w:rPr>
          <w:b/>
          <w:bCs/>
          <w:lang w:val="en-GB"/>
        </w:rPr>
        <w:t xml:space="preserve">September the </w:t>
      </w:r>
      <w:r w:rsidR="00F92DD9" w:rsidRPr="00D16ABB">
        <w:rPr>
          <w:b/>
          <w:bCs/>
          <w:lang w:val="en-GB"/>
        </w:rPr>
        <w:t>18</w:t>
      </w:r>
      <w:r w:rsidRPr="00D16ABB">
        <w:rPr>
          <w:b/>
          <w:bCs/>
          <w:vertAlign w:val="superscript"/>
          <w:lang w:val="en-GB"/>
        </w:rPr>
        <w:t>th</w:t>
      </w:r>
      <w:r w:rsidRPr="00D16ABB">
        <w:rPr>
          <w:b/>
          <w:bCs/>
          <w:lang w:val="en-GB"/>
        </w:rPr>
        <w:t>-</w:t>
      </w:r>
      <w:r w:rsidR="00F92DD9" w:rsidRPr="00D16ABB">
        <w:rPr>
          <w:b/>
          <w:bCs/>
          <w:lang w:val="en-GB"/>
        </w:rPr>
        <w:t>20</w:t>
      </w:r>
      <w:r w:rsidRPr="00D16ABB">
        <w:rPr>
          <w:b/>
          <w:bCs/>
          <w:vertAlign w:val="superscript"/>
          <w:lang w:val="en-GB"/>
        </w:rPr>
        <w:t>th</w:t>
      </w:r>
      <w:r w:rsidR="00F92DD9" w:rsidRPr="00D05FAA">
        <w:rPr>
          <w:lang w:val="en-GB"/>
        </w:rPr>
        <w:t xml:space="preserve">- 5th </w:t>
      </w:r>
      <w:r>
        <w:rPr>
          <w:lang w:val="en-GB"/>
        </w:rPr>
        <w:t>Worl</w:t>
      </w:r>
      <w:r w:rsidR="00CB64A4">
        <w:rPr>
          <w:lang w:val="en-GB"/>
        </w:rPr>
        <w:t>d</w:t>
      </w:r>
      <w:r>
        <w:rPr>
          <w:lang w:val="en-GB"/>
        </w:rPr>
        <w:t xml:space="preserve">wide </w:t>
      </w:r>
      <w:r w:rsidR="00CB64A4">
        <w:rPr>
          <w:lang w:val="en-GB"/>
        </w:rPr>
        <w:t xml:space="preserve">Women’s </w:t>
      </w:r>
      <w:r>
        <w:rPr>
          <w:lang w:val="en-GB"/>
        </w:rPr>
        <w:t>March</w:t>
      </w:r>
      <w:r w:rsidR="00F92DD9" w:rsidRPr="00D05FAA">
        <w:rPr>
          <w:lang w:val="en-GB"/>
        </w:rPr>
        <w:t xml:space="preserve"> (Toulouse): "</w:t>
      </w:r>
      <w:r w:rsidR="00CB64A4">
        <w:rPr>
          <w:lang w:val="en-GB"/>
        </w:rPr>
        <w:t xml:space="preserve">the </w:t>
      </w:r>
      <w:r w:rsidR="00F92DD9" w:rsidRPr="00D05FAA">
        <w:rPr>
          <w:lang w:val="en-GB"/>
        </w:rPr>
        <w:t xml:space="preserve">Feminists Forum for </w:t>
      </w:r>
      <w:r w:rsidR="00CB64A4">
        <w:rPr>
          <w:lang w:val="en-GB"/>
        </w:rPr>
        <w:t>prepare for t</w:t>
      </w:r>
      <w:r w:rsidR="00F92DD9" w:rsidRPr="00D05FAA">
        <w:rPr>
          <w:lang w:val="en-GB"/>
        </w:rPr>
        <w:t xml:space="preserve">omorrow": </w:t>
      </w:r>
      <w:r w:rsidR="00CB64A4">
        <w:rPr>
          <w:lang w:val="en-GB"/>
        </w:rPr>
        <w:t>ICASM</w:t>
      </w:r>
      <w:r w:rsidR="00F366B8" w:rsidRPr="00D05FAA">
        <w:rPr>
          <w:lang w:val="en-GB"/>
        </w:rPr>
        <w:t>, along with the</w:t>
      </w:r>
      <w:r w:rsidR="00CB64A4">
        <w:rPr>
          <w:lang w:val="en-GB"/>
        </w:rPr>
        <w:t xml:space="preserve"> “</w:t>
      </w:r>
      <w:proofErr w:type="spellStart"/>
      <w:r w:rsidR="00F366B8" w:rsidRPr="00D05FAA">
        <w:rPr>
          <w:lang w:val="en-GB"/>
        </w:rPr>
        <w:t>Mouvement</w:t>
      </w:r>
      <w:proofErr w:type="spellEnd"/>
      <w:r w:rsidR="00F366B8" w:rsidRPr="00D05FAA">
        <w:rPr>
          <w:lang w:val="en-GB"/>
        </w:rPr>
        <w:t xml:space="preserve"> du </w:t>
      </w:r>
      <w:proofErr w:type="spellStart"/>
      <w:r w:rsidR="00F366B8" w:rsidRPr="00D05FAA">
        <w:rPr>
          <w:lang w:val="en-GB"/>
        </w:rPr>
        <w:t>Nid</w:t>
      </w:r>
      <w:proofErr w:type="spellEnd"/>
      <w:r w:rsidR="00CB64A4">
        <w:rPr>
          <w:lang w:val="en-GB"/>
        </w:rPr>
        <w:t>” (ICASM member)</w:t>
      </w:r>
      <w:r w:rsidR="00F366B8" w:rsidRPr="00D05FAA">
        <w:rPr>
          <w:lang w:val="en-GB"/>
        </w:rPr>
        <w:t xml:space="preserve"> dr</w:t>
      </w:r>
      <w:r w:rsidR="00CB64A4">
        <w:rPr>
          <w:lang w:val="en-GB"/>
        </w:rPr>
        <w:t>e</w:t>
      </w:r>
      <w:r w:rsidR="00F366B8" w:rsidRPr="00D05FAA">
        <w:rPr>
          <w:lang w:val="en-GB"/>
        </w:rPr>
        <w:t xml:space="preserve">w a parallel between prostitution and </w:t>
      </w:r>
      <w:r w:rsidR="00CB64A4">
        <w:rPr>
          <w:lang w:val="en-GB"/>
        </w:rPr>
        <w:t>surrogacy</w:t>
      </w:r>
      <w:r w:rsidR="00F366B8" w:rsidRPr="00D05FAA">
        <w:rPr>
          <w:lang w:val="en-GB"/>
        </w:rPr>
        <w:t xml:space="preserve">. </w:t>
      </w:r>
    </w:p>
    <w:p w14:paraId="73473A7A" w14:textId="3385061A" w:rsidR="001F1E3F" w:rsidRPr="00D16ABB" w:rsidRDefault="001F1E3F" w:rsidP="00D16ABB">
      <w:pPr>
        <w:jc w:val="both"/>
        <w:rPr>
          <w:rFonts w:cstheme="minorHAnsi"/>
          <w:lang w:val="en-GB"/>
        </w:rPr>
      </w:pPr>
    </w:p>
    <w:p w14:paraId="0E9B5C8D" w14:textId="0548FBC3" w:rsidR="001F1E3F" w:rsidRPr="00D05FAA" w:rsidRDefault="00C02AC2" w:rsidP="00D16ABB">
      <w:pPr>
        <w:rPr>
          <w:lang w:val="en-GB"/>
        </w:rPr>
      </w:pPr>
      <w:r>
        <w:rPr>
          <w:b/>
          <w:bCs/>
          <w:lang w:val="en-GB"/>
        </w:rPr>
        <w:t>November 25</w:t>
      </w:r>
      <w:r w:rsidRPr="00C02AC2">
        <w:rPr>
          <w:b/>
          <w:bCs/>
          <w:vertAlign w:val="superscript"/>
          <w:lang w:val="en-GB"/>
        </w:rPr>
        <w:t>th</w:t>
      </w:r>
      <w:r w:rsidR="001F1E3F" w:rsidRPr="00D05FAA">
        <w:rPr>
          <w:b/>
          <w:bCs/>
          <w:lang w:val="en-GB"/>
        </w:rPr>
        <w:t xml:space="preserve"> </w:t>
      </w:r>
      <w:r>
        <w:rPr>
          <w:b/>
          <w:bCs/>
          <w:lang w:val="en-GB"/>
        </w:rPr>
        <w:t>–</w:t>
      </w:r>
      <w:r w:rsidR="001F1E3F" w:rsidRPr="00D05FAA">
        <w:rPr>
          <w:b/>
          <w:bCs/>
          <w:lang w:val="en-GB"/>
        </w:rPr>
        <w:t xml:space="preserve"> </w:t>
      </w:r>
      <w:r w:rsidRPr="00CA3A63">
        <w:rPr>
          <w:lang w:val="en-GB"/>
        </w:rPr>
        <w:t xml:space="preserve">ICASM </w:t>
      </w:r>
      <w:r w:rsidR="001F1E3F" w:rsidRPr="00CA3A63">
        <w:rPr>
          <w:lang w:val="en-GB"/>
        </w:rPr>
        <w:t>press conference</w:t>
      </w:r>
      <w:r w:rsidR="001F1E3F" w:rsidRPr="00D05FAA">
        <w:rPr>
          <w:b/>
          <w:bCs/>
          <w:lang w:val="en-GB"/>
        </w:rPr>
        <w:t xml:space="preserve"> "Towards Surrogacy": </w:t>
      </w:r>
      <w:r w:rsidR="001F1E3F" w:rsidRPr="00D05FAA">
        <w:rPr>
          <w:lang w:val="en-GB"/>
        </w:rPr>
        <w:t>On the International Day for the Elimination of Violence against Women</w:t>
      </w:r>
      <w:r>
        <w:rPr>
          <w:lang w:val="en-GB"/>
        </w:rPr>
        <w:t xml:space="preserve">. </w:t>
      </w:r>
      <w:r w:rsidR="001F1E3F" w:rsidRPr="00D05FAA">
        <w:rPr>
          <w:lang w:val="en-GB"/>
        </w:rPr>
        <w:t xml:space="preserve">it was </w:t>
      </w:r>
      <w:r>
        <w:rPr>
          <w:lang w:val="en-GB"/>
        </w:rPr>
        <w:t xml:space="preserve">meant </w:t>
      </w:r>
      <w:r w:rsidR="00CC4336">
        <w:rPr>
          <w:lang w:val="en-GB"/>
        </w:rPr>
        <w:t>as a</w:t>
      </w:r>
      <w:r>
        <w:rPr>
          <w:lang w:val="en-GB"/>
        </w:rPr>
        <w:t xml:space="preserve"> </w:t>
      </w:r>
      <w:r w:rsidR="001F1E3F" w:rsidRPr="00D05FAA">
        <w:rPr>
          <w:lang w:val="en-GB"/>
        </w:rPr>
        <w:t xml:space="preserve">reminder that surrogacy is also violence against women. With Clara Berglund (Secretary General Swedish Women's Lobby), Ana </w:t>
      </w:r>
      <w:proofErr w:type="spellStart"/>
      <w:r w:rsidR="001F1E3F" w:rsidRPr="00D05FAA">
        <w:rPr>
          <w:lang w:val="en-GB"/>
        </w:rPr>
        <w:t>Deram</w:t>
      </w:r>
      <w:proofErr w:type="spellEnd"/>
      <w:r w:rsidR="001F1E3F" w:rsidRPr="00D05FAA">
        <w:rPr>
          <w:lang w:val="en-GB"/>
        </w:rPr>
        <w:t xml:space="preserve"> (Co-President CIAMS France), Berta </w:t>
      </w:r>
      <w:proofErr w:type="spellStart"/>
      <w:r w:rsidR="001F1E3F" w:rsidRPr="00D05FAA">
        <w:rPr>
          <w:lang w:val="en-GB"/>
        </w:rPr>
        <w:t>O'Garc</w:t>
      </w:r>
      <w:r w:rsidR="00CC4336">
        <w:rPr>
          <w:lang w:val="en-GB"/>
        </w:rPr>
        <w:t>i</w:t>
      </w:r>
      <w:r w:rsidR="001F1E3F" w:rsidRPr="00D05FAA">
        <w:rPr>
          <w:lang w:val="en-GB"/>
        </w:rPr>
        <w:t>a</w:t>
      </w:r>
      <w:proofErr w:type="spellEnd"/>
      <w:r w:rsidR="001F1E3F" w:rsidRPr="00D05FAA">
        <w:rPr>
          <w:lang w:val="en-GB"/>
        </w:rPr>
        <w:t xml:space="preserve"> (Co-President CIAMS Spain), Liliana </w:t>
      </w:r>
      <w:proofErr w:type="spellStart"/>
      <w:r w:rsidR="001F1E3F" w:rsidRPr="00D05FAA">
        <w:rPr>
          <w:lang w:val="en-GB"/>
        </w:rPr>
        <w:t>Forero</w:t>
      </w:r>
      <w:proofErr w:type="spellEnd"/>
      <w:r w:rsidR="001F1E3F" w:rsidRPr="00D05FAA">
        <w:rPr>
          <w:lang w:val="en-GB"/>
        </w:rPr>
        <w:t xml:space="preserve"> Montoya (Coordinator </w:t>
      </w:r>
      <w:proofErr w:type="spellStart"/>
      <w:r w:rsidR="001F1E3F" w:rsidRPr="00D05FAA">
        <w:rPr>
          <w:lang w:val="en-GB"/>
        </w:rPr>
        <w:t>Iniciativa</w:t>
      </w:r>
      <w:proofErr w:type="spellEnd"/>
      <w:r w:rsidR="001F1E3F" w:rsidRPr="00D05FAA">
        <w:rPr>
          <w:lang w:val="en-GB"/>
        </w:rPr>
        <w:t xml:space="preserve"> </w:t>
      </w:r>
      <w:proofErr w:type="spellStart"/>
      <w:r w:rsidR="001F1E3F" w:rsidRPr="00D05FAA">
        <w:rPr>
          <w:lang w:val="en-GB"/>
        </w:rPr>
        <w:t>ProEqualidad</w:t>
      </w:r>
      <w:proofErr w:type="spellEnd"/>
      <w:r w:rsidR="001F1E3F" w:rsidRPr="00D05FAA">
        <w:rPr>
          <w:lang w:val="en-GB"/>
        </w:rPr>
        <w:t xml:space="preserve"> Colombia)</w:t>
      </w:r>
      <w:r>
        <w:rPr>
          <w:lang w:val="en-GB"/>
        </w:rPr>
        <w:t xml:space="preserve"> </w:t>
      </w:r>
      <w:r w:rsidR="001F1E3F" w:rsidRPr="00D05FAA">
        <w:rPr>
          <w:lang w:val="en-GB"/>
        </w:rPr>
        <w:t>(</w:t>
      </w:r>
      <w:r w:rsidR="00CA3A63">
        <w:rPr>
          <w:lang w:val="en-GB"/>
        </w:rPr>
        <w:t xml:space="preserve">Access </w:t>
      </w:r>
      <w:hyperlink r:id="rId9" w:history="1">
        <w:r w:rsidR="00CA3A63" w:rsidRPr="00CA3A63">
          <w:rPr>
            <w:rStyle w:val="Lienhypertexte"/>
            <w:lang w:val="en-GB"/>
          </w:rPr>
          <w:t>here</w:t>
        </w:r>
      </w:hyperlink>
      <w:r w:rsidR="00CA3A63">
        <w:rPr>
          <w:lang w:val="en-GB"/>
        </w:rPr>
        <w:t>).</w:t>
      </w:r>
    </w:p>
    <w:p w14:paraId="18C38452" w14:textId="77777777" w:rsidR="001F1E3F" w:rsidRPr="00D05FAA" w:rsidRDefault="001F1E3F" w:rsidP="00D2611C">
      <w:pPr>
        <w:pStyle w:val="Paragraphedeliste"/>
        <w:ind w:left="426"/>
        <w:jc w:val="both"/>
        <w:rPr>
          <w:rFonts w:cstheme="minorHAnsi"/>
          <w:b/>
          <w:bCs/>
          <w:lang w:val="en-GB"/>
        </w:rPr>
      </w:pPr>
    </w:p>
    <w:p w14:paraId="425C14AE" w14:textId="383C5100" w:rsidR="006F5E9B" w:rsidRPr="00D05FAA" w:rsidRDefault="00CC4336" w:rsidP="00CA3A63">
      <w:pPr>
        <w:rPr>
          <w:rFonts w:cstheme="minorHAnsi"/>
          <w:b/>
          <w:bCs/>
          <w:lang w:val="en-GB"/>
        </w:rPr>
      </w:pPr>
      <w:r>
        <w:rPr>
          <w:rFonts w:cstheme="minorHAnsi"/>
          <w:b/>
          <w:bCs/>
          <w:lang w:val="en-GB"/>
        </w:rPr>
        <w:t>December 16</w:t>
      </w:r>
      <w:r w:rsidRPr="00CC4336">
        <w:rPr>
          <w:rFonts w:cstheme="minorHAnsi"/>
          <w:b/>
          <w:bCs/>
          <w:vertAlign w:val="superscript"/>
          <w:lang w:val="en-GB"/>
        </w:rPr>
        <w:t>th</w:t>
      </w:r>
      <w:r w:rsidR="006F5E9B" w:rsidRPr="00D05FAA">
        <w:rPr>
          <w:rFonts w:cstheme="minorHAnsi"/>
          <w:b/>
          <w:bCs/>
          <w:lang w:val="en-GB"/>
        </w:rPr>
        <w:t xml:space="preserve"> - </w:t>
      </w:r>
      <w:r w:rsidRPr="00CA3A63">
        <w:rPr>
          <w:rFonts w:cstheme="minorHAnsi"/>
          <w:lang w:val="en-GB"/>
        </w:rPr>
        <w:t>ICASM</w:t>
      </w:r>
      <w:r w:rsidR="006F5E9B" w:rsidRPr="00CA3A63">
        <w:rPr>
          <w:rFonts w:cstheme="minorHAnsi"/>
          <w:lang w:val="en-GB"/>
        </w:rPr>
        <w:t xml:space="preserve"> discuss</w:t>
      </w:r>
      <w:r w:rsidRPr="00CA3A63">
        <w:rPr>
          <w:rFonts w:cstheme="minorHAnsi"/>
          <w:lang w:val="en-GB"/>
        </w:rPr>
        <w:t>ed</w:t>
      </w:r>
      <w:r w:rsidR="006F5E9B" w:rsidRPr="00CA3A63">
        <w:rPr>
          <w:rFonts w:cstheme="minorHAnsi"/>
          <w:lang w:val="en-GB"/>
        </w:rPr>
        <w:t xml:space="preserve"> </w:t>
      </w:r>
      <w:r w:rsidRPr="00CA3A63">
        <w:rPr>
          <w:rFonts w:cstheme="minorHAnsi"/>
          <w:lang w:val="en-GB"/>
        </w:rPr>
        <w:t xml:space="preserve">surrogacy </w:t>
      </w:r>
      <w:r w:rsidR="006F5E9B" w:rsidRPr="00CA3A63">
        <w:rPr>
          <w:rFonts w:cstheme="minorHAnsi"/>
          <w:lang w:val="en-GB"/>
        </w:rPr>
        <w:t xml:space="preserve"> in</w:t>
      </w:r>
      <w:r w:rsidR="006F5E9B" w:rsidRPr="00D05FAA">
        <w:rPr>
          <w:rFonts w:cstheme="minorHAnsi"/>
          <w:b/>
          <w:bCs/>
          <w:lang w:val="en-GB"/>
        </w:rPr>
        <w:t xml:space="preserve"> "Femmes </w:t>
      </w:r>
      <w:proofErr w:type="spellStart"/>
      <w:r w:rsidR="006F5E9B" w:rsidRPr="00D05FAA">
        <w:rPr>
          <w:rFonts w:cstheme="minorHAnsi"/>
          <w:b/>
          <w:bCs/>
          <w:lang w:val="en-GB"/>
        </w:rPr>
        <w:t>Libres</w:t>
      </w:r>
      <w:proofErr w:type="spellEnd"/>
      <w:r w:rsidR="006F5E9B" w:rsidRPr="00D05FAA">
        <w:rPr>
          <w:rFonts w:cstheme="minorHAnsi"/>
          <w:b/>
          <w:bCs/>
          <w:lang w:val="en-GB"/>
        </w:rPr>
        <w:t>"</w:t>
      </w:r>
      <w:r>
        <w:rPr>
          <w:rFonts w:cstheme="minorHAnsi"/>
          <w:b/>
          <w:bCs/>
          <w:lang w:val="en-GB"/>
        </w:rPr>
        <w:t xml:space="preserve"> </w:t>
      </w:r>
      <w:proofErr w:type="spellStart"/>
      <w:r>
        <w:rPr>
          <w:rFonts w:cstheme="minorHAnsi"/>
          <w:b/>
          <w:bCs/>
          <w:lang w:val="en-GB"/>
        </w:rPr>
        <w:t>programm</w:t>
      </w:r>
      <w:proofErr w:type="spellEnd"/>
      <w:r w:rsidR="006F5E9B" w:rsidRPr="00D05FAA">
        <w:rPr>
          <w:rFonts w:cstheme="minorHAnsi"/>
          <w:b/>
          <w:bCs/>
          <w:lang w:val="en-GB"/>
        </w:rPr>
        <w:t xml:space="preserve">, on Radio </w:t>
      </w:r>
      <w:proofErr w:type="spellStart"/>
      <w:r w:rsidR="006F5E9B" w:rsidRPr="00D05FAA">
        <w:rPr>
          <w:rFonts w:cstheme="minorHAnsi"/>
          <w:b/>
          <w:bCs/>
          <w:lang w:val="en-GB"/>
        </w:rPr>
        <w:t>Libertaire</w:t>
      </w:r>
      <w:proofErr w:type="spellEnd"/>
      <w:r w:rsidR="006F5E9B" w:rsidRPr="00D05FAA">
        <w:rPr>
          <w:rFonts w:cstheme="minorHAnsi"/>
          <w:b/>
          <w:bCs/>
          <w:lang w:val="en-GB"/>
        </w:rPr>
        <w:t xml:space="preserve"> (</w:t>
      </w:r>
      <w:hyperlink r:id="rId10" w:history="1">
        <w:r w:rsidR="006F5E9B" w:rsidRPr="00D05FAA">
          <w:rPr>
            <w:rStyle w:val="Lienhypertexte"/>
            <w:rFonts w:cstheme="minorHAnsi"/>
            <w:b/>
            <w:bCs/>
            <w:lang w:val="en-GB"/>
          </w:rPr>
          <w:t>HERE</w:t>
        </w:r>
      </w:hyperlink>
      <w:r w:rsidR="006F5E9B" w:rsidRPr="00D05FAA">
        <w:rPr>
          <w:rFonts w:cstheme="minorHAnsi"/>
          <w:b/>
          <w:bCs/>
          <w:lang w:val="en-GB"/>
        </w:rPr>
        <w:t>)</w:t>
      </w:r>
    </w:p>
    <w:p w14:paraId="126B8871" w14:textId="11FA7ADC" w:rsidR="001F1E3F" w:rsidRPr="00D05FAA" w:rsidRDefault="001F1E3F" w:rsidP="00CA3A63">
      <w:pPr>
        <w:rPr>
          <w:rFonts w:cstheme="minorHAnsi"/>
          <w:lang w:val="en-GB"/>
        </w:rPr>
      </w:pPr>
      <w:r w:rsidRPr="00D05FAA">
        <w:rPr>
          <w:rFonts w:cstheme="minorHAnsi"/>
          <w:b/>
          <w:bCs/>
          <w:lang w:val="en-GB"/>
        </w:rPr>
        <w:t xml:space="preserve">December </w:t>
      </w:r>
      <w:r w:rsidR="00CC4336">
        <w:rPr>
          <w:rFonts w:cstheme="minorHAnsi"/>
          <w:b/>
          <w:bCs/>
          <w:lang w:val="en-GB"/>
        </w:rPr>
        <w:t>18</w:t>
      </w:r>
      <w:proofErr w:type="gramStart"/>
      <w:r w:rsidR="00CC4336" w:rsidRPr="00CC4336">
        <w:rPr>
          <w:rFonts w:cstheme="minorHAnsi"/>
          <w:b/>
          <w:bCs/>
          <w:vertAlign w:val="superscript"/>
          <w:lang w:val="en-GB"/>
        </w:rPr>
        <w:t>th</w:t>
      </w:r>
      <w:r w:rsidR="00CC4336">
        <w:rPr>
          <w:rFonts w:cstheme="minorHAnsi"/>
          <w:b/>
          <w:bCs/>
          <w:lang w:val="en-GB"/>
        </w:rPr>
        <w:t xml:space="preserve"> </w:t>
      </w:r>
      <w:r w:rsidRPr="00D05FAA">
        <w:rPr>
          <w:rFonts w:cstheme="minorHAnsi"/>
          <w:b/>
          <w:bCs/>
          <w:lang w:val="en-GB"/>
        </w:rPr>
        <w:t xml:space="preserve"> -</w:t>
      </w:r>
      <w:proofErr w:type="gramEnd"/>
      <w:r w:rsidRPr="00D05FAA">
        <w:rPr>
          <w:rFonts w:cstheme="minorHAnsi"/>
          <w:b/>
          <w:bCs/>
          <w:lang w:val="en-GB"/>
        </w:rPr>
        <w:t xml:space="preserve">  </w:t>
      </w:r>
      <w:r w:rsidR="00CC4336">
        <w:rPr>
          <w:rFonts w:cstheme="minorHAnsi"/>
          <w:lang w:val="en-GB"/>
        </w:rPr>
        <w:t>W</w:t>
      </w:r>
      <w:r w:rsidRPr="00D05FAA">
        <w:rPr>
          <w:rFonts w:cstheme="minorHAnsi"/>
          <w:lang w:val="en-GB"/>
        </w:rPr>
        <w:t xml:space="preserve">ebinar organised by </w:t>
      </w:r>
      <w:r w:rsidR="00CC4336">
        <w:rPr>
          <w:rFonts w:cstheme="minorHAnsi"/>
          <w:lang w:val="en-GB"/>
        </w:rPr>
        <w:t xml:space="preserve">ICASM </w:t>
      </w:r>
      <w:r w:rsidRPr="00D05FAA">
        <w:rPr>
          <w:rFonts w:cstheme="minorHAnsi"/>
          <w:lang w:val="en-GB"/>
        </w:rPr>
        <w:t xml:space="preserve"> and featuring Alice </w:t>
      </w:r>
      <w:proofErr w:type="spellStart"/>
      <w:r w:rsidRPr="00D05FAA">
        <w:rPr>
          <w:rFonts w:cstheme="minorHAnsi"/>
          <w:lang w:val="en-GB"/>
        </w:rPr>
        <w:t>Ferney</w:t>
      </w:r>
      <w:proofErr w:type="spellEnd"/>
      <w:r w:rsidRPr="00D05FAA">
        <w:rPr>
          <w:rFonts w:cstheme="minorHAnsi"/>
          <w:lang w:val="en-GB"/>
        </w:rPr>
        <w:t xml:space="preserve">. </w:t>
      </w:r>
      <w:r w:rsidR="00CC4336" w:rsidRPr="00262F3D">
        <w:rPr>
          <w:rFonts w:cstheme="minorHAnsi"/>
          <w:lang w:val="en-GB"/>
        </w:rPr>
        <w:t>her book</w:t>
      </w:r>
      <w:r w:rsidR="00CC4336" w:rsidRPr="00D05FAA">
        <w:rPr>
          <w:rFonts w:cstheme="minorHAnsi"/>
          <w:b/>
          <w:bCs/>
          <w:lang w:val="en-GB"/>
        </w:rPr>
        <w:t xml:space="preserve"> </w:t>
      </w:r>
      <w:r w:rsidR="00CC4336">
        <w:rPr>
          <w:rFonts w:cstheme="minorHAnsi"/>
          <w:b/>
          <w:bCs/>
          <w:lang w:val="en-GB"/>
        </w:rPr>
        <w:t>“L</w:t>
      </w:r>
      <w:r w:rsidR="00CC4336" w:rsidRPr="00D05FAA">
        <w:rPr>
          <w:rFonts w:cstheme="minorHAnsi"/>
          <w:b/>
          <w:bCs/>
          <w:lang w:val="en-GB"/>
        </w:rPr>
        <w:t>'INTIMITE</w:t>
      </w:r>
      <w:r w:rsidR="00CC4336">
        <w:rPr>
          <w:rFonts w:cstheme="minorHAnsi"/>
          <w:b/>
          <w:bCs/>
          <w:lang w:val="en-GB"/>
        </w:rPr>
        <w:t>” (Intimacy</w:t>
      </w:r>
      <w:proofErr w:type="gramStart"/>
      <w:r w:rsidR="00CC4336">
        <w:rPr>
          <w:rFonts w:cstheme="minorHAnsi"/>
          <w:b/>
          <w:bCs/>
          <w:lang w:val="en-GB"/>
        </w:rPr>
        <w:t>)</w:t>
      </w:r>
      <w:r w:rsidR="00CC4336" w:rsidRPr="00D05FAA">
        <w:rPr>
          <w:rFonts w:cstheme="minorHAnsi"/>
          <w:b/>
          <w:bCs/>
          <w:lang w:val="en-GB"/>
        </w:rPr>
        <w:t>.</w:t>
      </w:r>
      <w:r w:rsidRPr="00D05FAA">
        <w:rPr>
          <w:rFonts w:cstheme="minorHAnsi"/>
          <w:i/>
          <w:iCs/>
          <w:lang w:val="en-GB"/>
        </w:rPr>
        <w:t>.</w:t>
      </w:r>
      <w:proofErr w:type="gramEnd"/>
      <w:r w:rsidRPr="00D05FAA">
        <w:rPr>
          <w:rFonts w:cstheme="minorHAnsi"/>
          <w:i/>
          <w:iCs/>
          <w:lang w:val="en-GB"/>
        </w:rPr>
        <w:t xml:space="preserve"> </w:t>
      </w:r>
      <w:r w:rsidRPr="00D05FAA">
        <w:rPr>
          <w:rFonts w:cstheme="minorHAnsi"/>
          <w:lang w:val="en-GB"/>
        </w:rPr>
        <w:t xml:space="preserve">With Ana </w:t>
      </w:r>
      <w:proofErr w:type="spellStart"/>
      <w:r w:rsidRPr="00D05FAA">
        <w:rPr>
          <w:rFonts w:cstheme="minorHAnsi"/>
          <w:lang w:val="en-GB"/>
        </w:rPr>
        <w:t>Deram</w:t>
      </w:r>
      <w:proofErr w:type="spellEnd"/>
      <w:r w:rsidRPr="00D05FAA">
        <w:rPr>
          <w:rFonts w:cstheme="minorHAnsi"/>
          <w:lang w:val="en-GB"/>
        </w:rPr>
        <w:t xml:space="preserve"> and Alice </w:t>
      </w:r>
      <w:proofErr w:type="spellStart"/>
      <w:r w:rsidRPr="00D05FAA">
        <w:rPr>
          <w:rFonts w:cstheme="minorHAnsi"/>
          <w:lang w:val="en-GB"/>
        </w:rPr>
        <w:t>Ferney</w:t>
      </w:r>
      <w:proofErr w:type="spellEnd"/>
      <w:r w:rsidRPr="00D05FAA">
        <w:rPr>
          <w:rFonts w:cstheme="minorHAnsi"/>
          <w:lang w:val="en-GB"/>
        </w:rPr>
        <w:t>. (</w:t>
      </w:r>
      <w:r w:rsidR="00441987" w:rsidRPr="00441987">
        <w:rPr>
          <w:rFonts w:cstheme="minorHAnsi"/>
          <w:lang w:val="en-GB"/>
        </w:rPr>
        <w:t xml:space="preserve">to be </w:t>
      </w:r>
      <w:r w:rsidRPr="00441987">
        <w:rPr>
          <w:rFonts w:cstheme="minorHAnsi"/>
          <w:lang w:val="en-GB"/>
        </w:rPr>
        <w:t>see</w:t>
      </w:r>
      <w:r w:rsidR="00441987" w:rsidRPr="00441987">
        <w:rPr>
          <w:rFonts w:cstheme="minorHAnsi"/>
          <w:lang w:val="en-GB"/>
        </w:rPr>
        <w:t>n</w:t>
      </w:r>
      <w:r w:rsidRPr="00441987">
        <w:rPr>
          <w:rFonts w:cstheme="minorHAnsi"/>
          <w:lang w:val="en-GB"/>
        </w:rPr>
        <w:t xml:space="preserve"> on </w:t>
      </w:r>
      <w:hyperlink r:id="rId11" w:history="1">
        <w:r w:rsidRPr="00441987">
          <w:rPr>
            <w:rStyle w:val="Lienhypertexte"/>
            <w:rFonts w:cstheme="minorHAnsi"/>
            <w:lang w:val="en-GB"/>
          </w:rPr>
          <w:t>CIAMS</w:t>
        </w:r>
        <w:r w:rsidR="00CC4336" w:rsidRPr="00441987">
          <w:rPr>
            <w:rStyle w:val="Lienhypertexte"/>
            <w:rFonts w:cstheme="minorHAnsi"/>
            <w:lang w:val="en-GB"/>
          </w:rPr>
          <w:t xml:space="preserve"> </w:t>
        </w:r>
        <w:proofErr w:type="spellStart"/>
        <w:r w:rsidRPr="00441987">
          <w:rPr>
            <w:rStyle w:val="Lienhypertexte"/>
            <w:rFonts w:cstheme="minorHAnsi"/>
            <w:lang w:val="en-GB"/>
          </w:rPr>
          <w:t>youtubechannel</w:t>
        </w:r>
        <w:proofErr w:type="spellEnd"/>
      </w:hyperlink>
      <w:r w:rsidRPr="00CC4336">
        <w:rPr>
          <w:rFonts w:cstheme="minorHAnsi"/>
          <w:highlight w:val="yellow"/>
          <w:lang w:val="en-GB"/>
        </w:rPr>
        <w:t>)</w:t>
      </w:r>
      <w:r w:rsidR="00441987">
        <w:rPr>
          <w:rFonts w:cstheme="minorHAnsi"/>
          <w:lang w:val="en-GB"/>
        </w:rPr>
        <w:t>.</w:t>
      </w:r>
    </w:p>
    <w:p w14:paraId="05069091" w14:textId="77777777" w:rsidR="007F6ED1" w:rsidRPr="00D05FAA" w:rsidRDefault="007F6ED1" w:rsidP="007F0BA2">
      <w:pPr>
        <w:pStyle w:val="Titre2"/>
        <w:ind w:firstLine="708"/>
        <w:jc w:val="center"/>
        <w:rPr>
          <w:rFonts w:asciiTheme="minorHAnsi" w:hAnsiTheme="minorHAnsi" w:cstheme="minorHAnsi"/>
          <w:lang w:val="en-GB"/>
        </w:rPr>
      </w:pPr>
    </w:p>
    <w:p w14:paraId="3F57AB36" w14:textId="34228ADD" w:rsidR="00CC4336" w:rsidRDefault="007F0BA2" w:rsidP="007F0BA2">
      <w:pPr>
        <w:pStyle w:val="Titre2"/>
        <w:ind w:firstLine="708"/>
        <w:jc w:val="center"/>
        <w:rPr>
          <w:rFonts w:asciiTheme="minorHAnsi" w:hAnsiTheme="minorHAnsi" w:cstheme="minorHAnsi"/>
          <w:lang w:val="en-GB"/>
        </w:rPr>
      </w:pPr>
      <w:bookmarkStart w:id="6" w:name="_Toc69984035"/>
      <w:bookmarkStart w:id="7" w:name="_Toc69904155"/>
      <w:r w:rsidRPr="00D05FAA">
        <w:rPr>
          <w:rFonts w:asciiTheme="minorHAnsi" w:hAnsiTheme="minorHAnsi" w:cstheme="minorHAnsi"/>
          <w:lang w:val="en-GB"/>
        </w:rPr>
        <w:t>INTERNATIONAL</w:t>
      </w:r>
      <w:r w:rsidR="00262F3D">
        <w:rPr>
          <w:rFonts w:asciiTheme="minorHAnsi" w:hAnsiTheme="minorHAnsi" w:cstheme="minorHAnsi"/>
          <w:lang w:val="en-GB"/>
        </w:rPr>
        <w:t>Y</w:t>
      </w:r>
      <w:bookmarkEnd w:id="6"/>
    </w:p>
    <w:p w14:paraId="215013D5" w14:textId="21184141" w:rsidR="00CC4336" w:rsidRPr="00D05FAA" w:rsidRDefault="00CC4336" w:rsidP="00441987">
      <w:pPr>
        <w:pStyle w:val="Titre2"/>
        <w:rPr>
          <w:rFonts w:asciiTheme="minorHAnsi" w:hAnsiTheme="minorHAnsi" w:cstheme="minorHAnsi"/>
          <w:lang w:val="en-GB"/>
        </w:rPr>
      </w:pPr>
      <w:bookmarkStart w:id="8" w:name="_Toc69984036"/>
      <w:bookmarkStart w:id="9" w:name="_Toc69904151"/>
      <w:r w:rsidRPr="00D05FAA">
        <w:rPr>
          <w:rFonts w:asciiTheme="minorHAnsi" w:hAnsiTheme="minorHAnsi" w:cstheme="minorHAnsi"/>
          <w:lang w:val="en-GB"/>
        </w:rPr>
        <w:t>Germany</w:t>
      </w:r>
      <w:bookmarkEnd w:id="8"/>
      <w:r w:rsidRPr="00D05FAA">
        <w:rPr>
          <w:rFonts w:asciiTheme="minorHAnsi" w:hAnsiTheme="minorHAnsi" w:cstheme="minorHAnsi"/>
          <w:lang w:val="en-GB"/>
        </w:rPr>
        <w:t xml:space="preserve"> </w:t>
      </w:r>
      <w:bookmarkEnd w:id="9"/>
    </w:p>
    <w:p w14:paraId="42569F70" w14:textId="373703B6" w:rsidR="0060465B" w:rsidRPr="00441987" w:rsidRDefault="007772DE" w:rsidP="00441987">
      <w:pPr>
        <w:rPr>
          <w:lang w:val="en-GB"/>
        </w:rPr>
      </w:pPr>
      <w:r w:rsidRPr="00441987">
        <w:rPr>
          <w:b/>
          <w:bCs/>
          <w:lang w:val="en-GB"/>
        </w:rPr>
        <w:t>January 10</w:t>
      </w:r>
      <w:r w:rsidRPr="00441987">
        <w:rPr>
          <w:b/>
          <w:bCs/>
          <w:vertAlign w:val="superscript"/>
          <w:lang w:val="en-GB"/>
        </w:rPr>
        <w:t>th</w:t>
      </w:r>
      <w:r>
        <w:rPr>
          <w:lang w:val="en-GB"/>
        </w:rPr>
        <w:t xml:space="preserve"> </w:t>
      </w:r>
      <w:r w:rsidR="00441987">
        <w:rPr>
          <w:lang w:val="en-GB"/>
        </w:rPr>
        <w:t xml:space="preserve">- </w:t>
      </w:r>
      <w:r>
        <w:rPr>
          <w:lang w:val="en-GB"/>
        </w:rPr>
        <w:t xml:space="preserve">ICASM Support to </w:t>
      </w:r>
      <w:r w:rsidR="00CC4336" w:rsidRPr="00D05FAA">
        <w:rPr>
          <w:lang w:val="en-GB"/>
        </w:rPr>
        <w:t>"</w:t>
      </w:r>
      <w:r w:rsidR="00CC4336">
        <w:rPr>
          <w:lang w:val="en-GB"/>
        </w:rPr>
        <w:t>The</w:t>
      </w:r>
      <w:r w:rsidR="00CC4336" w:rsidRPr="00D05FAA">
        <w:rPr>
          <w:lang w:val="en-GB"/>
        </w:rPr>
        <w:t xml:space="preserve"> Reproductive Justice</w:t>
      </w:r>
      <w:r w:rsidR="00CC4336">
        <w:rPr>
          <w:lang w:val="en-GB"/>
        </w:rPr>
        <w:t xml:space="preserve"> Campaign</w:t>
      </w:r>
      <w:r w:rsidR="00CC4336" w:rsidRPr="00D05FAA">
        <w:rPr>
          <w:lang w:val="en-GB"/>
        </w:rPr>
        <w:t xml:space="preserve">! The current ban on egg donation and surrogacy in Germany must be maintained" </w:t>
      </w:r>
      <w:r w:rsidR="00CC4336">
        <w:rPr>
          <w:lang w:val="en-GB"/>
        </w:rPr>
        <w:t xml:space="preserve">organised </w:t>
      </w:r>
      <w:r w:rsidR="00CC4336" w:rsidRPr="00D05FAA">
        <w:rPr>
          <w:lang w:val="en-GB"/>
        </w:rPr>
        <w:t>by German journalists and academics (Berlin 10 01 2020).</w:t>
      </w:r>
      <w:r w:rsidR="007F0BA2" w:rsidRPr="00D05FAA">
        <w:rPr>
          <w:rFonts w:asciiTheme="minorHAnsi" w:hAnsiTheme="minorHAnsi" w:cstheme="minorHAnsi"/>
          <w:lang w:val="en-GB"/>
        </w:rPr>
        <w:t xml:space="preserve"> </w:t>
      </w:r>
      <w:bookmarkEnd w:id="7"/>
    </w:p>
    <w:p w14:paraId="7155168E" w14:textId="1A67F46A" w:rsidR="007F0BA2" w:rsidRPr="00C301E1" w:rsidRDefault="00CC4336" w:rsidP="00441987">
      <w:pPr>
        <w:pStyle w:val="Titre2"/>
        <w:rPr>
          <w:lang w:val="en-GB"/>
        </w:rPr>
      </w:pPr>
      <w:bookmarkStart w:id="10" w:name="_Toc69984037"/>
      <w:r w:rsidRPr="00C301E1">
        <w:rPr>
          <w:lang w:val="en-GB"/>
        </w:rPr>
        <w:t>UK</w:t>
      </w:r>
      <w:bookmarkEnd w:id="10"/>
      <w:r w:rsidRPr="00C301E1">
        <w:rPr>
          <w:lang w:val="en-GB"/>
        </w:rPr>
        <w:t xml:space="preserve"> </w:t>
      </w:r>
    </w:p>
    <w:p w14:paraId="0BAE5317" w14:textId="62249A4F" w:rsidR="007F6ED1" w:rsidRPr="00441987" w:rsidRDefault="00620282" w:rsidP="00441987">
      <w:pPr>
        <w:rPr>
          <w:lang w:val="en-GB"/>
        </w:rPr>
      </w:pPr>
      <w:r w:rsidRPr="00D05FAA">
        <w:rPr>
          <w:b/>
          <w:bCs/>
          <w:lang w:val="en-GB"/>
        </w:rPr>
        <w:t xml:space="preserve">June 2020 - </w:t>
      </w:r>
      <w:r w:rsidRPr="00D05FAA">
        <w:rPr>
          <w:lang w:val="en-GB"/>
        </w:rPr>
        <w:t xml:space="preserve">The WHCR invited </w:t>
      </w:r>
      <w:r w:rsidR="00262F3D">
        <w:rPr>
          <w:lang w:val="en-GB"/>
        </w:rPr>
        <w:t xml:space="preserve">ICASM to speak </w:t>
      </w:r>
      <w:r w:rsidRPr="00D05FAA">
        <w:rPr>
          <w:lang w:val="en-GB"/>
        </w:rPr>
        <w:t xml:space="preserve">on </w:t>
      </w:r>
      <w:r w:rsidR="00262F3D">
        <w:rPr>
          <w:lang w:val="en-GB"/>
        </w:rPr>
        <w:t>surrogacy</w:t>
      </w:r>
      <w:r w:rsidR="00E31B00">
        <w:rPr>
          <w:lang w:val="en-GB"/>
        </w:rPr>
        <w:t xml:space="preserve"> on its </w:t>
      </w:r>
      <w:r w:rsidR="00262F3D">
        <w:rPr>
          <w:lang w:val="en-GB"/>
        </w:rPr>
        <w:t xml:space="preserve">webinar </w:t>
      </w:r>
      <w:r w:rsidRPr="00D05FAA">
        <w:rPr>
          <w:lang w:val="en-GB"/>
        </w:rPr>
        <w:t xml:space="preserve">attended by approximately 500 people. The WHCR subsequently </w:t>
      </w:r>
      <w:r w:rsidR="00E31B00">
        <w:rPr>
          <w:lang w:val="en-GB"/>
        </w:rPr>
        <w:t xml:space="preserve">shared </w:t>
      </w:r>
      <w:r w:rsidRPr="00D05FAA">
        <w:rPr>
          <w:lang w:val="en-GB"/>
        </w:rPr>
        <w:t>the</w:t>
      </w:r>
      <w:r w:rsidR="00E31B00">
        <w:rPr>
          <w:lang w:val="en-GB"/>
        </w:rPr>
        <w:t xml:space="preserve">se people </w:t>
      </w:r>
      <w:r w:rsidRPr="00D05FAA">
        <w:rPr>
          <w:lang w:val="en-GB"/>
        </w:rPr>
        <w:t xml:space="preserve">contact details. </w:t>
      </w:r>
      <w:r w:rsidR="00E31B00">
        <w:rPr>
          <w:lang w:val="en-GB"/>
        </w:rPr>
        <w:t>ICASM</w:t>
      </w:r>
      <w:r w:rsidRPr="00D05FAA">
        <w:rPr>
          <w:lang w:val="en-GB"/>
        </w:rPr>
        <w:t xml:space="preserve"> was th</w:t>
      </w:r>
      <w:r w:rsidR="00E31B00">
        <w:rPr>
          <w:lang w:val="en-GB"/>
        </w:rPr>
        <w:t xml:space="preserve">us </w:t>
      </w:r>
      <w:r w:rsidRPr="00D05FAA">
        <w:rPr>
          <w:lang w:val="en-GB"/>
        </w:rPr>
        <w:t xml:space="preserve">able to contact </w:t>
      </w:r>
      <w:r w:rsidR="00E31B00" w:rsidRPr="00D05FAA">
        <w:rPr>
          <w:lang w:val="en-GB"/>
        </w:rPr>
        <w:t>them</w:t>
      </w:r>
      <w:r w:rsidR="00E31B00">
        <w:rPr>
          <w:lang w:val="en-GB"/>
        </w:rPr>
        <w:t xml:space="preserve">, </w:t>
      </w:r>
      <w:r w:rsidR="00E31B00" w:rsidRPr="00D05FAA">
        <w:rPr>
          <w:lang w:val="en-GB"/>
        </w:rPr>
        <w:t>offering</w:t>
      </w:r>
      <w:r w:rsidRPr="00D05FAA">
        <w:rPr>
          <w:lang w:val="en-GB"/>
        </w:rPr>
        <w:t xml:space="preserve"> </w:t>
      </w:r>
      <w:r w:rsidR="00E31B00">
        <w:rPr>
          <w:lang w:val="en-GB"/>
        </w:rPr>
        <w:t>a</w:t>
      </w:r>
      <w:r w:rsidRPr="00D05FAA">
        <w:rPr>
          <w:lang w:val="en-GB"/>
        </w:rPr>
        <w:t xml:space="preserve"> </w:t>
      </w:r>
      <w:r w:rsidR="00E31B00">
        <w:rPr>
          <w:lang w:val="en-GB"/>
        </w:rPr>
        <w:t xml:space="preserve">subscription </w:t>
      </w:r>
      <w:r w:rsidRPr="00D05FAA">
        <w:rPr>
          <w:lang w:val="en-GB"/>
        </w:rPr>
        <w:t xml:space="preserve">to the </w:t>
      </w:r>
      <w:r w:rsidR="00E31B00">
        <w:rPr>
          <w:lang w:val="en-GB"/>
        </w:rPr>
        <w:t xml:space="preserve">ICASM </w:t>
      </w:r>
      <w:r w:rsidRPr="00D05FAA">
        <w:rPr>
          <w:lang w:val="en-GB"/>
        </w:rPr>
        <w:t xml:space="preserve">newsletter. </w:t>
      </w:r>
    </w:p>
    <w:p w14:paraId="6D85BDEE" w14:textId="002FF6E5" w:rsidR="00936E0E" w:rsidRPr="00C301E1" w:rsidRDefault="007F0BA2" w:rsidP="00441987">
      <w:pPr>
        <w:pStyle w:val="Titre2"/>
        <w:rPr>
          <w:lang w:val="en-GB"/>
        </w:rPr>
      </w:pPr>
      <w:bookmarkStart w:id="11" w:name="_Toc69904157"/>
      <w:bookmarkStart w:id="12" w:name="_Toc69984038"/>
      <w:r w:rsidRPr="00C301E1">
        <w:rPr>
          <w:lang w:val="en-GB"/>
        </w:rPr>
        <w:t>Sweden</w:t>
      </w:r>
      <w:bookmarkEnd w:id="11"/>
      <w:bookmarkEnd w:id="12"/>
    </w:p>
    <w:p w14:paraId="35171391" w14:textId="6D909A05" w:rsidR="004B598F" w:rsidRPr="00D05FAA" w:rsidRDefault="00E31B00" w:rsidP="004B598F">
      <w:pPr>
        <w:rPr>
          <w:lang w:val="en-GB"/>
        </w:rPr>
      </w:pPr>
      <w:r w:rsidRPr="00441987">
        <w:rPr>
          <w:b/>
          <w:bCs/>
          <w:lang w:val="en-GB"/>
        </w:rPr>
        <w:t xml:space="preserve">June </w:t>
      </w:r>
      <w:r w:rsidR="00700381" w:rsidRPr="00441987">
        <w:rPr>
          <w:b/>
          <w:bCs/>
          <w:lang w:val="en-GB"/>
        </w:rPr>
        <w:t>16</w:t>
      </w:r>
      <w:r w:rsidRPr="00441987">
        <w:rPr>
          <w:b/>
          <w:bCs/>
          <w:lang w:val="en-GB"/>
        </w:rPr>
        <w:t>th</w:t>
      </w:r>
      <w:r w:rsidR="00700381" w:rsidRPr="00441987">
        <w:rPr>
          <w:b/>
          <w:bCs/>
          <w:lang w:val="en-GB"/>
        </w:rPr>
        <w:t xml:space="preserve"> </w:t>
      </w:r>
      <w:r w:rsidR="00936E0E" w:rsidRPr="00D05FAA">
        <w:rPr>
          <w:lang w:val="en-GB"/>
        </w:rPr>
        <w:t xml:space="preserve">- </w:t>
      </w:r>
      <w:r w:rsidR="00936E0E" w:rsidRPr="00E31B00">
        <w:rPr>
          <w:lang w:val="en-GB"/>
        </w:rPr>
        <w:t>Webinar with the Swedish Women's Lobby</w:t>
      </w:r>
      <w:r w:rsidR="00936E0E" w:rsidRPr="00D05FAA">
        <w:rPr>
          <w:lang w:val="en-GB"/>
        </w:rPr>
        <w:t xml:space="preserve"> </w:t>
      </w:r>
      <w:r w:rsidR="00700381" w:rsidRPr="00D05FAA">
        <w:rPr>
          <w:lang w:val="en-GB"/>
        </w:rPr>
        <w:t xml:space="preserve">"How do we stop the </w:t>
      </w:r>
      <w:r w:rsidR="003F1EDA" w:rsidRPr="00D05FAA">
        <w:rPr>
          <w:lang w:val="en-GB"/>
        </w:rPr>
        <w:t xml:space="preserve">reproductive </w:t>
      </w:r>
      <w:r w:rsidR="00700381" w:rsidRPr="00D05FAA">
        <w:rPr>
          <w:lang w:val="en-GB"/>
        </w:rPr>
        <w:t xml:space="preserve">trade in women and children? </w:t>
      </w:r>
    </w:p>
    <w:p w14:paraId="2B0983DF" w14:textId="572275CA" w:rsidR="007F0BA2" w:rsidRPr="00C301E1" w:rsidRDefault="007F0BA2" w:rsidP="00441987">
      <w:pPr>
        <w:pStyle w:val="Titre2"/>
        <w:rPr>
          <w:lang w:val="en-GB"/>
        </w:rPr>
      </w:pPr>
      <w:bookmarkStart w:id="13" w:name="_Toc69904158"/>
      <w:bookmarkStart w:id="14" w:name="_Toc69984039"/>
      <w:r w:rsidRPr="00C301E1">
        <w:rPr>
          <w:lang w:val="en-GB"/>
        </w:rPr>
        <w:t>Ukraine</w:t>
      </w:r>
      <w:bookmarkEnd w:id="13"/>
      <w:bookmarkEnd w:id="14"/>
    </w:p>
    <w:p w14:paraId="2714C05B" w14:textId="66ED0331" w:rsidR="007F0BA2" w:rsidRPr="00E31B00" w:rsidRDefault="00B46CAE" w:rsidP="00441987">
      <w:pPr>
        <w:rPr>
          <w:sz w:val="18"/>
          <w:szCs w:val="18"/>
          <w:lang w:val="en-GB"/>
        </w:rPr>
      </w:pPr>
      <w:r>
        <w:rPr>
          <w:rStyle w:val="normaltextrun"/>
          <w:rFonts w:asciiTheme="minorHAnsi" w:hAnsiTheme="minorHAnsi" w:cstheme="minorHAnsi"/>
          <w:b/>
          <w:bCs/>
          <w:sz w:val="22"/>
          <w:szCs w:val="22"/>
          <w:lang w:val="en-GB"/>
        </w:rPr>
        <w:t xml:space="preserve">In </w:t>
      </w:r>
      <w:r w:rsidR="00AB4DEA" w:rsidRPr="00D05FAA">
        <w:rPr>
          <w:rStyle w:val="normaltextrun"/>
          <w:rFonts w:asciiTheme="minorHAnsi" w:hAnsiTheme="minorHAnsi" w:cstheme="minorHAnsi"/>
          <w:b/>
          <w:bCs/>
          <w:sz w:val="22"/>
          <w:szCs w:val="22"/>
          <w:lang w:val="en-GB"/>
        </w:rPr>
        <w:t xml:space="preserve">June and </w:t>
      </w:r>
      <w:proofErr w:type="gramStart"/>
      <w:r w:rsidR="00DB14B5" w:rsidRPr="00D05FAA">
        <w:rPr>
          <w:rStyle w:val="normaltextrun"/>
          <w:rFonts w:asciiTheme="minorHAnsi" w:hAnsiTheme="minorHAnsi" w:cstheme="minorHAnsi"/>
          <w:b/>
          <w:bCs/>
          <w:sz w:val="22"/>
          <w:szCs w:val="22"/>
          <w:lang w:val="en-GB"/>
        </w:rPr>
        <w:t>July</w:t>
      </w:r>
      <w:r>
        <w:rPr>
          <w:rStyle w:val="normaltextrun"/>
          <w:rFonts w:asciiTheme="minorHAnsi" w:hAnsiTheme="minorHAnsi" w:cstheme="minorHAnsi"/>
          <w:b/>
          <w:bCs/>
          <w:sz w:val="22"/>
          <w:szCs w:val="22"/>
          <w:lang w:val="en-GB"/>
        </w:rPr>
        <w:t xml:space="preserve">  -</w:t>
      </w:r>
      <w:proofErr w:type="gramEnd"/>
      <w:r w:rsidR="007F0BA2" w:rsidRPr="00E31B00">
        <w:rPr>
          <w:rStyle w:val="normaltextrun"/>
          <w:rFonts w:asciiTheme="minorHAnsi" w:hAnsiTheme="minorHAnsi" w:cstheme="minorHAnsi"/>
          <w:sz w:val="22"/>
          <w:szCs w:val="22"/>
          <w:lang w:val="en-GB"/>
        </w:rPr>
        <w:t xml:space="preserve">In reaction to the scandal of babies </w:t>
      </w:r>
      <w:r w:rsidR="00E31B00" w:rsidRPr="00E31B00">
        <w:rPr>
          <w:rStyle w:val="normaltextrun"/>
          <w:rFonts w:asciiTheme="minorHAnsi" w:hAnsiTheme="minorHAnsi" w:cstheme="minorHAnsi"/>
          <w:sz w:val="22"/>
          <w:szCs w:val="22"/>
          <w:lang w:val="en-GB"/>
        </w:rPr>
        <w:t>stranded</w:t>
      </w:r>
      <w:r w:rsidR="007F0BA2" w:rsidRPr="00E31B00">
        <w:rPr>
          <w:rStyle w:val="normaltextrun"/>
          <w:rFonts w:asciiTheme="minorHAnsi" w:hAnsiTheme="minorHAnsi" w:cstheme="minorHAnsi"/>
          <w:sz w:val="22"/>
          <w:szCs w:val="22"/>
          <w:lang w:val="en-GB"/>
        </w:rPr>
        <w:t xml:space="preserve"> in </w:t>
      </w:r>
      <w:r>
        <w:rPr>
          <w:rStyle w:val="normaltextrun"/>
          <w:rFonts w:asciiTheme="minorHAnsi" w:hAnsiTheme="minorHAnsi" w:cstheme="minorHAnsi"/>
          <w:sz w:val="22"/>
          <w:szCs w:val="22"/>
          <w:lang w:val="en-GB"/>
        </w:rPr>
        <w:t xml:space="preserve">the </w:t>
      </w:r>
      <w:r w:rsidR="007F0BA2" w:rsidRPr="00E31B00">
        <w:rPr>
          <w:rStyle w:val="normaltextrun"/>
          <w:rFonts w:asciiTheme="minorHAnsi" w:hAnsiTheme="minorHAnsi" w:cstheme="minorHAnsi"/>
          <w:sz w:val="22"/>
          <w:szCs w:val="22"/>
          <w:lang w:val="en-GB"/>
        </w:rPr>
        <w:t xml:space="preserve">Ukraine, a country where commercial </w:t>
      </w:r>
      <w:r w:rsidR="00E31B00" w:rsidRPr="00E31B00">
        <w:rPr>
          <w:rStyle w:val="normaltextrun"/>
          <w:rFonts w:asciiTheme="minorHAnsi" w:hAnsiTheme="minorHAnsi" w:cstheme="minorHAnsi"/>
          <w:sz w:val="22"/>
          <w:szCs w:val="22"/>
          <w:lang w:val="en-GB"/>
        </w:rPr>
        <w:t>surrogacy</w:t>
      </w:r>
      <w:r w:rsidR="007F0BA2" w:rsidRPr="00E31B00">
        <w:rPr>
          <w:rStyle w:val="normaltextrun"/>
          <w:rFonts w:asciiTheme="minorHAnsi" w:hAnsiTheme="minorHAnsi" w:cstheme="minorHAnsi"/>
          <w:sz w:val="22"/>
          <w:szCs w:val="22"/>
          <w:lang w:val="en-GB"/>
        </w:rPr>
        <w:t xml:space="preserve"> is flourishing, </w:t>
      </w:r>
      <w:r w:rsidR="00E31B00">
        <w:rPr>
          <w:rStyle w:val="normaltextrun"/>
          <w:rFonts w:asciiTheme="minorHAnsi" w:hAnsiTheme="minorHAnsi" w:cstheme="minorHAnsi"/>
          <w:sz w:val="22"/>
          <w:szCs w:val="22"/>
          <w:lang w:val="en-GB"/>
        </w:rPr>
        <w:t>ICASM</w:t>
      </w:r>
      <w:r w:rsidR="007F0BA2" w:rsidRPr="00E31B00">
        <w:rPr>
          <w:rStyle w:val="normaltextrun"/>
          <w:rFonts w:asciiTheme="minorHAnsi" w:hAnsiTheme="minorHAnsi" w:cstheme="minorHAnsi"/>
          <w:sz w:val="22"/>
          <w:szCs w:val="22"/>
          <w:lang w:val="en-GB"/>
        </w:rPr>
        <w:t xml:space="preserve"> </w:t>
      </w:r>
      <w:r w:rsidR="00E31B00">
        <w:rPr>
          <w:rStyle w:val="normaltextrun"/>
          <w:rFonts w:asciiTheme="minorHAnsi" w:hAnsiTheme="minorHAnsi" w:cstheme="minorHAnsi"/>
          <w:sz w:val="22"/>
          <w:szCs w:val="22"/>
          <w:lang w:val="en-GB"/>
        </w:rPr>
        <w:t>campaigned</w:t>
      </w:r>
      <w:r w:rsidR="007F0BA2" w:rsidRPr="00E31B00">
        <w:rPr>
          <w:rStyle w:val="normaltextrun"/>
          <w:rFonts w:asciiTheme="minorHAnsi" w:hAnsiTheme="minorHAnsi" w:cstheme="minorHAnsi"/>
          <w:sz w:val="22"/>
          <w:szCs w:val="22"/>
          <w:lang w:val="en-GB"/>
        </w:rPr>
        <w:t xml:space="preserve"> to raise public awareness</w:t>
      </w:r>
      <w:r>
        <w:rPr>
          <w:rStyle w:val="normaltextrun"/>
          <w:rFonts w:asciiTheme="minorHAnsi" w:hAnsiTheme="minorHAnsi" w:cstheme="minorHAnsi"/>
          <w:sz w:val="22"/>
          <w:szCs w:val="22"/>
          <w:lang w:val="en-GB"/>
        </w:rPr>
        <w:t xml:space="preserve"> of </w:t>
      </w:r>
      <w:r w:rsidR="007F0BA2" w:rsidRPr="00E31B00">
        <w:rPr>
          <w:rStyle w:val="normaltextrun"/>
          <w:rFonts w:asciiTheme="minorHAnsi" w:hAnsiTheme="minorHAnsi" w:cstheme="minorHAnsi"/>
          <w:sz w:val="22"/>
          <w:szCs w:val="22"/>
          <w:lang w:val="en-GB"/>
        </w:rPr>
        <w:t xml:space="preserve"> the consequences of this practice and to make the Ukrainian and European authorities accountable for this attack on women and children</w:t>
      </w:r>
      <w:r w:rsidR="005A43B4">
        <w:rPr>
          <w:rStyle w:val="normaltextrun"/>
          <w:rFonts w:asciiTheme="minorHAnsi" w:hAnsiTheme="minorHAnsi" w:cstheme="minorHAnsi"/>
          <w:sz w:val="22"/>
          <w:szCs w:val="22"/>
          <w:lang w:val="en-GB"/>
        </w:rPr>
        <w:t xml:space="preserve"> dignity.</w:t>
      </w:r>
      <w:r w:rsidR="007F0BA2" w:rsidRPr="00E31B00">
        <w:rPr>
          <w:rStyle w:val="normaltextrun"/>
          <w:rFonts w:asciiTheme="minorHAnsi" w:hAnsiTheme="minorHAnsi" w:cstheme="minorHAnsi"/>
          <w:sz w:val="22"/>
          <w:szCs w:val="22"/>
          <w:lang w:val="en-GB"/>
        </w:rPr>
        <w:t xml:space="preserve"> </w:t>
      </w:r>
      <w:r w:rsidR="007F0BA2" w:rsidRPr="00E31B00">
        <w:rPr>
          <w:rStyle w:val="eop"/>
          <w:rFonts w:asciiTheme="minorHAnsi" w:hAnsiTheme="minorHAnsi" w:cstheme="minorHAnsi"/>
          <w:sz w:val="22"/>
          <w:szCs w:val="22"/>
          <w:lang w:val="en-GB"/>
        </w:rPr>
        <w:t xml:space="preserve"> </w:t>
      </w:r>
    </w:p>
    <w:p w14:paraId="10509CDF" w14:textId="0E867543" w:rsidR="005A43B4" w:rsidRDefault="005A43B4" w:rsidP="00441987">
      <w:pPr>
        <w:rPr>
          <w:rStyle w:val="normaltextrun"/>
          <w:rFonts w:asciiTheme="minorHAnsi" w:hAnsiTheme="minorHAnsi" w:cstheme="minorHAnsi"/>
          <w:sz w:val="22"/>
          <w:szCs w:val="22"/>
          <w:lang w:val="en-GB"/>
        </w:rPr>
      </w:pPr>
      <w:proofErr w:type="gramStart"/>
      <w:r>
        <w:rPr>
          <w:rStyle w:val="normaltextrun"/>
          <w:rFonts w:asciiTheme="minorHAnsi" w:hAnsiTheme="minorHAnsi" w:cstheme="minorHAnsi"/>
          <w:b/>
          <w:bCs/>
          <w:sz w:val="22"/>
          <w:szCs w:val="22"/>
          <w:lang w:val="en-GB"/>
        </w:rPr>
        <w:t xml:space="preserve">ICASM </w:t>
      </w:r>
      <w:r w:rsidR="007F0BA2" w:rsidRPr="00D05FAA">
        <w:rPr>
          <w:rStyle w:val="normaltextrun"/>
          <w:rFonts w:asciiTheme="minorHAnsi" w:hAnsiTheme="minorHAnsi" w:cstheme="minorHAnsi"/>
          <w:b/>
          <w:bCs/>
          <w:sz w:val="22"/>
          <w:szCs w:val="22"/>
          <w:lang w:val="en-GB"/>
        </w:rPr>
        <w:t xml:space="preserve"> </w:t>
      </w:r>
      <w:r w:rsidR="007F0BA2" w:rsidRPr="00D05FAA">
        <w:rPr>
          <w:rStyle w:val="normaltextrun"/>
          <w:rFonts w:asciiTheme="minorHAnsi" w:hAnsiTheme="minorHAnsi" w:cstheme="minorHAnsi"/>
          <w:sz w:val="22"/>
          <w:szCs w:val="22"/>
          <w:lang w:val="en-GB"/>
        </w:rPr>
        <w:t>therefore</w:t>
      </w:r>
      <w:proofErr w:type="gramEnd"/>
      <w:r w:rsidR="007F0BA2" w:rsidRPr="00D05FAA">
        <w:rPr>
          <w:rStyle w:val="normaltextrun"/>
          <w:rFonts w:asciiTheme="minorHAnsi" w:hAnsiTheme="minorHAnsi" w:cstheme="minorHAnsi"/>
          <w:sz w:val="22"/>
          <w:szCs w:val="22"/>
          <w:lang w:val="en-GB"/>
        </w:rPr>
        <w:t xml:space="preserve"> </w:t>
      </w:r>
      <w:r w:rsidR="007F0BA2" w:rsidRPr="00D05FAA">
        <w:rPr>
          <w:rStyle w:val="normaltextrun"/>
          <w:rFonts w:asciiTheme="minorHAnsi" w:hAnsiTheme="minorHAnsi" w:cstheme="minorHAnsi"/>
          <w:b/>
          <w:bCs/>
          <w:sz w:val="22"/>
          <w:szCs w:val="22"/>
          <w:lang w:val="en-GB"/>
        </w:rPr>
        <w:t>wrote to t</w:t>
      </w:r>
      <w:r w:rsidR="00B46CAE">
        <w:rPr>
          <w:rStyle w:val="normaltextrun"/>
          <w:rFonts w:asciiTheme="minorHAnsi" w:hAnsiTheme="minorHAnsi" w:cstheme="minorHAnsi"/>
          <w:b/>
          <w:bCs/>
          <w:sz w:val="22"/>
          <w:szCs w:val="22"/>
          <w:lang w:val="en-GB"/>
        </w:rPr>
        <w:t xml:space="preserve">he </w:t>
      </w:r>
      <w:r w:rsidR="007F0BA2" w:rsidRPr="00D05FAA">
        <w:rPr>
          <w:rStyle w:val="normaltextrun"/>
          <w:rFonts w:asciiTheme="minorHAnsi" w:hAnsiTheme="minorHAnsi" w:cstheme="minorHAnsi"/>
          <w:b/>
          <w:bCs/>
          <w:sz w:val="22"/>
          <w:szCs w:val="22"/>
          <w:lang w:val="en-GB"/>
        </w:rPr>
        <w:t xml:space="preserve">Ukrainian President </w:t>
      </w:r>
      <w:r w:rsidR="007F0BA2" w:rsidRPr="00D05FAA">
        <w:rPr>
          <w:rStyle w:val="normaltextrun"/>
          <w:rFonts w:asciiTheme="minorHAnsi" w:hAnsiTheme="minorHAnsi" w:cstheme="minorHAnsi"/>
          <w:sz w:val="22"/>
          <w:szCs w:val="22"/>
          <w:lang w:val="en-GB"/>
        </w:rPr>
        <w:t xml:space="preserve">and, </w:t>
      </w:r>
      <w:r w:rsidR="00441987">
        <w:rPr>
          <w:rStyle w:val="normaltextrun"/>
          <w:rFonts w:asciiTheme="minorHAnsi" w:hAnsiTheme="minorHAnsi" w:cstheme="minorHAnsi"/>
          <w:sz w:val="22"/>
          <w:szCs w:val="22"/>
          <w:lang w:val="en-GB"/>
        </w:rPr>
        <w:t>i</w:t>
      </w:r>
      <w:r>
        <w:rPr>
          <w:rStyle w:val="normaltextrun"/>
          <w:rFonts w:asciiTheme="minorHAnsi" w:hAnsiTheme="minorHAnsi" w:cstheme="minorHAnsi"/>
          <w:sz w:val="22"/>
          <w:szCs w:val="22"/>
          <w:lang w:val="en-GB"/>
        </w:rPr>
        <w:t>nitiated by</w:t>
      </w:r>
      <w:r w:rsidR="007F0BA2" w:rsidRPr="00D05FAA">
        <w:rPr>
          <w:rStyle w:val="normaltextrun"/>
          <w:rFonts w:asciiTheme="minorHAnsi" w:hAnsiTheme="minorHAnsi" w:cstheme="minorHAnsi"/>
          <w:sz w:val="22"/>
          <w:szCs w:val="22"/>
          <w:lang w:val="en-GB"/>
        </w:rPr>
        <w:t xml:space="preserve"> </w:t>
      </w:r>
      <w:r w:rsidR="007F0BA2" w:rsidRPr="00D05FAA">
        <w:rPr>
          <w:rStyle w:val="normaltextrun"/>
          <w:rFonts w:asciiTheme="minorHAnsi" w:hAnsiTheme="minorHAnsi" w:cstheme="minorHAnsi"/>
          <w:b/>
          <w:bCs/>
          <w:sz w:val="22"/>
          <w:szCs w:val="22"/>
          <w:lang w:val="en-GB"/>
        </w:rPr>
        <w:t>the Swedish Women's Lobby</w:t>
      </w:r>
      <w:r w:rsidR="007F0BA2" w:rsidRPr="00D05FAA">
        <w:rPr>
          <w:rStyle w:val="normaltextrun"/>
          <w:rFonts w:asciiTheme="minorHAnsi" w:hAnsiTheme="minorHAnsi" w:cstheme="minorHAnsi"/>
          <w:sz w:val="22"/>
          <w:szCs w:val="22"/>
          <w:lang w:val="en-GB"/>
        </w:rPr>
        <w:t xml:space="preserve">, </w:t>
      </w:r>
      <w:r w:rsidR="007F0BA2" w:rsidRPr="00D05FAA">
        <w:rPr>
          <w:rStyle w:val="normaltextrun"/>
          <w:rFonts w:asciiTheme="minorHAnsi" w:hAnsiTheme="minorHAnsi" w:cstheme="minorHAnsi"/>
          <w:b/>
          <w:bCs/>
          <w:sz w:val="22"/>
          <w:szCs w:val="22"/>
          <w:lang w:val="en-GB"/>
        </w:rPr>
        <w:t xml:space="preserve">called on </w:t>
      </w:r>
      <w:r>
        <w:rPr>
          <w:rStyle w:val="normaltextrun"/>
          <w:rFonts w:asciiTheme="minorHAnsi" w:hAnsiTheme="minorHAnsi" w:cstheme="minorHAnsi"/>
          <w:b/>
          <w:bCs/>
          <w:sz w:val="22"/>
          <w:szCs w:val="22"/>
          <w:lang w:val="en-GB"/>
        </w:rPr>
        <w:t xml:space="preserve">NGOs </w:t>
      </w:r>
      <w:r w:rsidR="007F0BA2" w:rsidRPr="00D05FAA">
        <w:rPr>
          <w:rStyle w:val="normaltextrun"/>
          <w:rFonts w:asciiTheme="minorHAnsi" w:hAnsiTheme="minorHAnsi" w:cstheme="minorHAnsi"/>
          <w:b/>
          <w:bCs/>
          <w:sz w:val="22"/>
          <w:szCs w:val="22"/>
          <w:lang w:val="en-GB"/>
        </w:rPr>
        <w:t xml:space="preserve">to </w:t>
      </w:r>
      <w:r>
        <w:rPr>
          <w:rStyle w:val="normaltextrun"/>
          <w:rFonts w:asciiTheme="minorHAnsi" w:hAnsiTheme="minorHAnsi" w:cstheme="minorHAnsi"/>
          <w:b/>
          <w:bCs/>
          <w:sz w:val="22"/>
          <w:szCs w:val="22"/>
          <w:lang w:val="en-GB"/>
        </w:rPr>
        <w:t>endorse</w:t>
      </w:r>
      <w:r w:rsidR="007F0BA2" w:rsidRPr="00D05FAA">
        <w:rPr>
          <w:rStyle w:val="normaltextrun"/>
          <w:rFonts w:asciiTheme="minorHAnsi" w:hAnsiTheme="minorHAnsi" w:cstheme="minorHAnsi"/>
          <w:b/>
          <w:bCs/>
          <w:sz w:val="22"/>
          <w:szCs w:val="22"/>
          <w:lang w:val="en-GB"/>
        </w:rPr>
        <w:t xml:space="preserve"> this letter </w:t>
      </w:r>
      <w:r w:rsidR="007F0BA2" w:rsidRPr="00D05FAA">
        <w:rPr>
          <w:rStyle w:val="normaltextrun"/>
          <w:rFonts w:asciiTheme="minorHAnsi" w:hAnsiTheme="minorHAnsi" w:cstheme="minorHAnsi"/>
          <w:sz w:val="22"/>
          <w:szCs w:val="22"/>
          <w:lang w:val="en-GB"/>
        </w:rPr>
        <w:t xml:space="preserve">to the Ukrainian President. In parallel, a </w:t>
      </w:r>
      <w:r w:rsidR="007F0BA2" w:rsidRPr="00D05FAA">
        <w:rPr>
          <w:rStyle w:val="normaltextrun"/>
          <w:rFonts w:asciiTheme="minorHAnsi" w:hAnsiTheme="minorHAnsi" w:cstheme="minorHAnsi"/>
          <w:b/>
          <w:bCs/>
          <w:sz w:val="22"/>
          <w:szCs w:val="22"/>
          <w:lang w:val="en-GB"/>
        </w:rPr>
        <w:t>cyber-action</w:t>
      </w:r>
      <w:r w:rsidR="007F0BA2" w:rsidRPr="00D05FAA">
        <w:rPr>
          <w:rStyle w:val="normaltextrun"/>
          <w:rFonts w:asciiTheme="minorHAnsi" w:hAnsiTheme="minorHAnsi" w:cstheme="minorHAnsi"/>
          <w:sz w:val="22"/>
          <w:szCs w:val="22"/>
          <w:lang w:val="en-GB"/>
        </w:rPr>
        <w:t xml:space="preserve">, </w:t>
      </w:r>
      <w:r>
        <w:rPr>
          <w:rStyle w:val="normaltextrun"/>
          <w:rFonts w:asciiTheme="minorHAnsi" w:hAnsiTheme="minorHAnsi" w:cstheme="minorHAnsi"/>
          <w:sz w:val="22"/>
          <w:szCs w:val="22"/>
          <w:lang w:val="en-GB"/>
        </w:rPr>
        <w:t>lau</w:t>
      </w:r>
      <w:r w:rsidR="00C0594F">
        <w:rPr>
          <w:rStyle w:val="normaltextrun"/>
          <w:rFonts w:asciiTheme="minorHAnsi" w:hAnsiTheme="minorHAnsi" w:cstheme="minorHAnsi"/>
          <w:sz w:val="22"/>
          <w:szCs w:val="22"/>
          <w:lang w:val="en-GB"/>
        </w:rPr>
        <w:t>n</w:t>
      </w:r>
      <w:r>
        <w:rPr>
          <w:rStyle w:val="normaltextrun"/>
          <w:rFonts w:asciiTheme="minorHAnsi" w:hAnsiTheme="minorHAnsi" w:cstheme="minorHAnsi"/>
          <w:sz w:val="22"/>
          <w:szCs w:val="22"/>
          <w:lang w:val="en-GB"/>
        </w:rPr>
        <w:t>che</w:t>
      </w:r>
      <w:r w:rsidR="007F0BA2" w:rsidRPr="00D05FAA">
        <w:rPr>
          <w:rStyle w:val="normaltextrun"/>
          <w:rFonts w:asciiTheme="minorHAnsi" w:hAnsiTheme="minorHAnsi" w:cstheme="minorHAnsi"/>
          <w:sz w:val="22"/>
          <w:szCs w:val="22"/>
          <w:lang w:val="en-GB"/>
        </w:rPr>
        <w:t xml:space="preserve">d by the Spanish group </w:t>
      </w:r>
      <w:r w:rsidR="007F0BA2" w:rsidRPr="00D05FAA">
        <w:rPr>
          <w:rStyle w:val="normaltextrun"/>
          <w:rFonts w:asciiTheme="minorHAnsi" w:hAnsiTheme="minorHAnsi" w:cstheme="minorHAnsi"/>
          <w:b/>
          <w:bCs/>
          <w:sz w:val="22"/>
          <w:szCs w:val="22"/>
          <w:lang w:val="en-GB"/>
        </w:rPr>
        <w:t>"</w:t>
      </w:r>
      <w:proofErr w:type="spellStart"/>
      <w:r w:rsidR="007F0BA2" w:rsidRPr="00D05FAA">
        <w:rPr>
          <w:rStyle w:val="normaltextrun"/>
          <w:rFonts w:asciiTheme="minorHAnsi" w:hAnsiTheme="minorHAnsi" w:cstheme="minorHAnsi"/>
          <w:b/>
          <w:bCs/>
          <w:sz w:val="22"/>
          <w:szCs w:val="22"/>
          <w:lang w:val="en-GB"/>
        </w:rPr>
        <w:t>Mujeres</w:t>
      </w:r>
      <w:proofErr w:type="spellEnd"/>
      <w:r w:rsidR="007F0BA2" w:rsidRPr="00D05FAA">
        <w:rPr>
          <w:rStyle w:val="normaltextrun"/>
          <w:rFonts w:asciiTheme="minorHAnsi" w:hAnsiTheme="minorHAnsi" w:cstheme="minorHAnsi"/>
          <w:b/>
          <w:bCs/>
          <w:sz w:val="22"/>
          <w:szCs w:val="22"/>
          <w:lang w:val="en-GB"/>
        </w:rPr>
        <w:t xml:space="preserve"> por la </w:t>
      </w:r>
      <w:proofErr w:type="spellStart"/>
      <w:r w:rsidR="007F0BA2" w:rsidRPr="00D05FAA">
        <w:rPr>
          <w:rStyle w:val="normaltextrun"/>
          <w:rFonts w:asciiTheme="minorHAnsi" w:hAnsiTheme="minorHAnsi" w:cstheme="minorHAnsi"/>
          <w:b/>
          <w:bCs/>
          <w:sz w:val="22"/>
          <w:szCs w:val="22"/>
          <w:lang w:val="en-GB"/>
        </w:rPr>
        <w:t>abolicion</w:t>
      </w:r>
      <w:proofErr w:type="spellEnd"/>
      <w:r w:rsidR="007F0BA2" w:rsidRPr="00D05FAA">
        <w:rPr>
          <w:rStyle w:val="normaltextrun"/>
          <w:rFonts w:asciiTheme="minorHAnsi" w:hAnsiTheme="minorHAnsi" w:cstheme="minorHAnsi"/>
          <w:b/>
          <w:bCs/>
          <w:sz w:val="22"/>
          <w:szCs w:val="22"/>
          <w:lang w:val="en-GB"/>
        </w:rPr>
        <w:t xml:space="preserve">", </w:t>
      </w:r>
      <w:r w:rsidR="007F0BA2" w:rsidRPr="00D05FAA">
        <w:rPr>
          <w:rStyle w:val="normaltextrun"/>
          <w:rFonts w:asciiTheme="minorHAnsi" w:hAnsiTheme="minorHAnsi" w:cstheme="minorHAnsi"/>
          <w:sz w:val="22"/>
          <w:szCs w:val="22"/>
          <w:lang w:val="en-GB"/>
        </w:rPr>
        <w:t xml:space="preserve">supported by </w:t>
      </w:r>
      <w:r>
        <w:rPr>
          <w:rStyle w:val="normaltextrun"/>
          <w:rFonts w:asciiTheme="minorHAnsi" w:hAnsiTheme="minorHAnsi" w:cstheme="minorHAnsi"/>
          <w:b/>
          <w:bCs/>
          <w:sz w:val="22"/>
          <w:szCs w:val="22"/>
          <w:lang w:val="en-GB"/>
        </w:rPr>
        <w:t>ICASM,</w:t>
      </w:r>
      <w:r w:rsidR="007F0BA2" w:rsidRPr="00D05FAA">
        <w:rPr>
          <w:rStyle w:val="normaltextrun"/>
          <w:rFonts w:asciiTheme="minorHAnsi" w:hAnsiTheme="minorHAnsi" w:cstheme="minorHAnsi"/>
          <w:sz w:val="22"/>
          <w:szCs w:val="22"/>
          <w:lang w:val="en-GB"/>
        </w:rPr>
        <w:t xml:space="preserve"> challenged the </w:t>
      </w:r>
      <w:r w:rsidR="007F0BA2" w:rsidRPr="00D05FAA">
        <w:rPr>
          <w:rStyle w:val="normaltextrun"/>
          <w:rFonts w:asciiTheme="minorHAnsi" w:hAnsiTheme="minorHAnsi" w:cstheme="minorHAnsi"/>
          <w:b/>
          <w:bCs/>
          <w:sz w:val="22"/>
          <w:szCs w:val="22"/>
          <w:lang w:val="en-GB"/>
        </w:rPr>
        <w:t>European authorities and political groups</w:t>
      </w:r>
      <w:r w:rsidR="007F0BA2" w:rsidRPr="00D05FAA">
        <w:rPr>
          <w:rStyle w:val="normaltextrun"/>
          <w:rFonts w:asciiTheme="minorHAnsi" w:hAnsiTheme="minorHAnsi" w:cstheme="minorHAnsi"/>
          <w:sz w:val="22"/>
          <w:szCs w:val="22"/>
          <w:lang w:val="en-GB"/>
        </w:rPr>
        <w:t xml:space="preserve">.  </w:t>
      </w:r>
    </w:p>
    <w:p w14:paraId="41A3A91C" w14:textId="3ACE828B" w:rsidR="005A43B4" w:rsidRPr="003677D4" w:rsidRDefault="005A43B4" w:rsidP="00441987">
      <w:pPr>
        <w:rPr>
          <w:lang w:val="en-GB"/>
        </w:rPr>
      </w:pPr>
      <w:r>
        <w:rPr>
          <w:rStyle w:val="normaltextrun"/>
          <w:rFonts w:asciiTheme="minorHAnsi" w:hAnsiTheme="minorHAnsi" w:cstheme="minorHAnsi"/>
          <w:b/>
          <w:bCs/>
          <w:sz w:val="22"/>
          <w:szCs w:val="22"/>
          <w:lang w:val="en-GB"/>
        </w:rPr>
        <w:t>ICASM</w:t>
      </w:r>
      <w:r w:rsidR="007F0BA2" w:rsidRPr="00D05FAA">
        <w:rPr>
          <w:rStyle w:val="normaltextrun"/>
          <w:rFonts w:asciiTheme="minorHAnsi" w:hAnsiTheme="minorHAnsi" w:cstheme="minorHAnsi"/>
          <w:b/>
          <w:bCs/>
          <w:sz w:val="22"/>
          <w:szCs w:val="22"/>
          <w:lang w:val="en-GB"/>
        </w:rPr>
        <w:t xml:space="preserve"> </w:t>
      </w:r>
      <w:r w:rsidR="007F0BA2" w:rsidRPr="00D05FAA">
        <w:rPr>
          <w:rStyle w:val="normaltextrun"/>
          <w:rFonts w:asciiTheme="minorHAnsi" w:hAnsiTheme="minorHAnsi" w:cstheme="minorHAnsi"/>
          <w:sz w:val="22"/>
          <w:szCs w:val="22"/>
          <w:lang w:val="en-GB"/>
        </w:rPr>
        <w:t xml:space="preserve">was invited to a </w:t>
      </w:r>
      <w:r w:rsidR="007F0BA2" w:rsidRPr="00D05FAA">
        <w:rPr>
          <w:rStyle w:val="normaltextrun"/>
          <w:rFonts w:asciiTheme="minorHAnsi" w:hAnsiTheme="minorHAnsi" w:cstheme="minorHAnsi"/>
          <w:b/>
          <w:bCs/>
          <w:sz w:val="22"/>
          <w:szCs w:val="22"/>
          <w:lang w:val="en-GB"/>
        </w:rPr>
        <w:t xml:space="preserve">webinar </w:t>
      </w:r>
      <w:r w:rsidR="007F0BA2" w:rsidRPr="00D05FAA">
        <w:rPr>
          <w:rStyle w:val="normaltextrun"/>
          <w:rFonts w:asciiTheme="minorHAnsi" w:hAnsiTheme="minorHAnsi" w:cstheme="minorHAnsi"/>
          <w:sz w:val="22"/>
          <w:szCs w:val="22"/>
          <w:lang w:val="en-GB"/>
        </w:rPr>
        <w:t xml:space="preserve">initiated by </w:t>
      </w:r>
      <w:r w:rsidR="007F0BA2" w:rsidRPr="00D05FAA">
        <w:rPr>
          <w:rStyle w:val="normaltextrun"/>
          <w:rFonts w:asciiTheme="minorHAnsi" w:hAnsiTheme="minorHAnsi" w:cstheme="minorHAnsi"/>
          <w:b/>
          <w:bCs/>
          <w:sz w:val="22"/>
          <w:szCs w:val="22"/>
          <w:lang w:val="en-GB"/>
        </w:rPr>
        <w:t xml:space="preserve">STRADA </w:t>
      </w:r>
      <w:r w:rsidR="007F0BA2" w:rsidRPr="00D05FAA">
        <w:rPr>
          <w:rStyle w:val="normaltextrun"/>
          <w:rFonts w:asciiTheme="minorHAnsi" w:hAnsiTheme="minorHAnsi" w:cstheme="minorHAnsi"/>
          <w:sz w:val="22"/>
          <w:szCs w:val="22"/>
          <w:lang w:val="en-GB"/>
        </w:rPr>
        <w:t xml:space="preserve">(Ukrainian NGO) with representatives of the Ukrainian government </w:t>
      </w:r>
      <w:r w:rsidR="00B46CAE">
        <w:rPr>
          <w:rStyle w:val="normaltextrun"/>
          <w:rFonts w:asciiTheme="minorHAnsi" w:hAnsiTheme="minorHAnsi" w:cstheme="minorHAnsi"/>
          <w:sz w:val="22"/>
          <w:szCs w:val="22"/>
          <w:lang w:val="en-GB"/>
        </w:rPr>
        <w:t xml:space="preserve">on </w:t>
      </w:r>
      <w:r w:rsidRPr="00D05FAA">
        <w:rPr>
          <w:rStyle w:val="eop"/>
          <w:rFonts w:asciiTheme="minorHAnsi" w:hAnsiTheme="minorHAnsi" w:cstheme="minorHAnsi"/>
          <w:b/>
          <w:bCs/>
          <w:lang w:val="en-GB"/>
        </w:rPr>
        <w:t xml:space="preserve">"Surrogacy: reproductive technology, exploitation or human trafficking? </w:t>
      </w:r>
      <w:r w:rsidRPr="003677D4">
        <w:rPr>
          <w:rStyle w:val="eop"/>
          <w:rFonts w:asciiTheme="minorHAnsi" w:hAnsiTheme="minorHAnsi" w:cstheme="minorHAnsi"/>
          <w:sz w:val="22"/>
          <w:szCs w:val="22"/>
          <w:lang w:val="en-GB"/>
        </w:rPr>
        <w:t>https:</w:t>
      </w:r>
      <w:hyperlink r:id="rId12" w:history="1">
        <w:r w:rsidRPr="003677D4">
          <w:rPr>
            <w:rStyle w:val="Lienhypertexte"/>
            <w:rFonts w:asciiTheme="minorHAnsi" w:hAnsiTheme="minorHAnsi" w:cstheme="minorHAnsi"/>
            <w:shd w:val="clear" w:color="auto" w:fill="FFFFFF"/>
            <w:lang w:val="en-GB"/>
          </w:rPr>
          <w:t>//www.youtube.com/watch?v=mcottQLjb4o</w:t>
        </w:r>
      </w:hyperlink>
    </w:p>
    <w:p w14:paraId="10864129" w14:textId="4240C674" w:rsidR="00DB14B5" w:rsidRPr="00D05FAA" w:rsidRDefault="005A43B4" w:rsidP="00441987">
      <w:pPr>
        <w:rPr>
          <w:rStyle w:val="eop"/>
          <w:rFonts w:asciiTheme="minorHAnsi" w:hAnsiTheme="minorHAnsi" w:cstheme="minorHAnsi"/>
          <w:sz w:val="22"/>
          <w:szCs w:val="22"/>
          <w:lang w:val="en-GB"/>
        </w:rPr>
      </w:pPr>
      <w:r>
        <w:rPr>
          <w:rStyle w:val="normaltextrun"/>
          <w:rFonts w:asciiTheme="minorHAnsi" w:hAnsiTheme="minorHAnsi" w:cstheme="minorHAnsi"/>
          <w:sz w:val="22"/>
          <w:szCs w:val="22"/>
          <w:lang w:val="en-GB"/>
        </w:rPr>
        <w:t xml:space="preserve">ICASM </w:t>
      </w:r>
      <w:r w:rsidR="007F0BA2" w:rsidRPr="00D05FAA">
        <w:rPr>
          <w:rStyle w:val="normaltextrun"/>
          <w:rFonts w:asciiTheme="minorHAnsi" w:hAnsiTheme="minorHAnsi" w:cstheme="minorHAnsi"/>
          <w:sz w:val="22"/>
          <w:szCs w:val="22"/>
          <w:lang w:val="en-GB"/>
        </w:rPr>
        <w:t xml:space="preserve">issued a </w:t>
      </w:r>
      <w:r w:rsidR="007F0BA2" w:rsidRPr="00441987">
        <w:rPr>
          <w:rStyle w:val="normaltextrun"/>
          <w:rFonts w:asciiTheme="minorHAnsi" w:hAnsiTheme="minorHAnsi" w:cstheme="minorHAnsi"/>
          <w:sz w:val="22"/>
          <w:szCs w:val="22"/>
          <w:lang w:val="en-GB"/>
        </w:rPr>
        <w:t>press release</w:t>
      </w:r>
      <w:r w:rsidR="007F0BA2" w:rsidRPr="00D05FAA">
        <w:rPr>
          <w:rStyle w:val="normaltextrun"/>
          <w:rFonts w:asciiTheme="minorHAnsi" w:hAnsiTheme="minorHAnsi" w:cstheme="minorHAnsi"/>
          <w:b/>
          <w:bCs/>
          <w:sz w:val="22"/>
          <w:szCs w:val="22"/>
          <w:lang w:val="en-GB"/>
        </w:rPr>
        <w:t xml:space="preserve"> </w:t>
      </w:r>
      <w:r w:rsidR="007F0BA2" w:rsidRPr="00D05FAA">
        <w:rPr>
          <w:rStyle w:val="normaltextrun"/>
          <w:rFonts w:asciiTheme="minorHAnsi" w:hAnsiTheme="minorHAnsi" w:cstheme="minorHAnsi"/>
          <w:sz w:val="22"/>
          <w:szCs w:val="22"/>
          <w:lang w:val="en-GB"/>
        </w:rPr>
        <w:t xml:space="preserve">demanding the abolition of surrogacy in Ukraine. </w:t>
      </w:r>
    </w:p>
    <w:p w14:paraId="3C606441" w14:textId="3C7B9684" w:rsidR="00DB14B5" w:rsidRPr="00D05FAA" w:rsidRDefault="005A43B4" w:rsidP="00441987">
      <w:pPr>
        <w:rPr>
          <w:color w:val="000000"/>
          <w:shd w:val="clear" w:color="auto" w:fill="FFFFFF"/>
          <w:lang w:val="en-GB"/>
        </w:rPr>
      </w:pPr>
      <w:r>
        <w:rPr>
          <w:rStyle w:val="eop"/>
          <w:rFonts w:asciiTheme="minorHAnsi" w:hAnsiTheme="minorHAnsi" w:cstheme="minorHAnsi"/>
          <w:sz w:val="22"/>
          <w:szCs w:val="22"/>
          <w:lang w:val="en-GB"/>
        </w:rPr>
        <w:t xml:space="preserve">ICASM also got </w:t>
      </w:r>
      <w:r w:rsidR="00DB14B5" w:rsidRPr="00D05FAA">
        <w:rPr>
          <w:rStyle w:val="eop"/>
          <w:rFonts w:asciiTheme="minorHAnsi" w:hAnsiTheme="minorHAnsi" w:cstheme="minorHAnsi"/>
          <w:sz w:val="22"/>
          <w:szCs w:val="22"/>
          <w:lang w:val="en-GB"/>
        </w:rPr>
        <w:t xml:space="preserve">in touch with </w:t>
      </w:r>
      <w:r w:rsidR="00DB14B5" w:rsidRPr="00D05FAA">
        <w:rPr>
          <w:color w:val="000000"/>
          <w:shd w:val="clear" w:color="auto" w:fill="FFFFFF"/>
          <w:lang w:val="en-GB"/>
        </w:rPr>
        <w:t xml:space="preserve">Maria </w:t>
      </w:r>
      <w:proofErr w:type="spellStart"/>
      <w:r w:rsidR="00DB14B5" w:rsidRPr="00D05FAA">
        <w:rPr>
          <w:color w:val="000000"/>
          <w:shd w:val="clear" w:color="auto" w:fill="FFFFFF"/>
          <w:lang w:val="en-GB"/>
        </w:rPr>
        <w:t>Dmytrieva</w:t>
      </w:r>
      <w:proofErr w:type="spellEnd"/>
      <w:r w:rsidR="00DB14B5" w:rsidRPr="00D05FAA">
        <w:rPr>
          <w:color w:val="000000"/>
          <w:shd w:val="clear" w:color="auto" w:fill="FFFFFF"/>
          <w:lang w:val="en-GB"/>
        </w:rPr>
        <w:t xml:space="preserve"> from the Democracy Development </w:t>
      </w:r>
      <w:r w:rsidRPr="00D05FAA">
        <w:rPr>
          <w:color w:val="000000"/>
          <w:shd w:val="clear" w:color="auto" w:fill="FFFFFF"/>
          <w:lang w:val="en-GB"/>
        </w:rPr>
        <w:t>Centre</w:t>
      </w:r>
      <w:r w:rsidR="00DB14B5" w:rsidRPr="00D05FAA">
        <w:rPr>
          <w:color w:val="000000"/>
          <w:shd w:val="clear" w:color="auto" w:fill="FFFFFF"/>
          <w:lang w:val="en-GB"/>
        </w:rPr>
        <w:t xml:space="preserve"> </w:t>
      </w:r>
      <w:r w:rsidR="00B46CAE">
        <w:rPr>
          <w:color w:val="000000"/>
          <w:shd w:val="clear" w:color="auto" w:fill="FFFFFF"/>
          <w:lang w:val="en-GB"/>
        </w:rPr>
        <w:t xml:space="preserve">in Ukraine and </w:t>
      </w:r>
      <w:r>
        <w:rPr>
          <w:color w:val="000000"/>
          <w:shd w:val="clear" w:color="auto" w:fill="FFFFFF"/>
          <w:lang w:val="en-GB"/>
        </w:rPr>
        <w:t>connected t</w:t>
      </w:r>
      <w:r w:rsidR="00B46CAE">
        <w:rPr>
          <w:color w:val="000000"/>
          <w:shd w:val="clear" w:color="auto" w:fill="FFFFFF"/>
          <w:lang w:val="en-GB"/>
        </w:rPr>
        <w:t>o</w:t>
      </w:r>
      <w:r>
        <w:rPr>
          <w:color w:val="000000"/>
          <w:shd w:val="clear" w:color="auto" w:fill="FFFFFF"/>
          <w:lang w:val="en-GB"/>
        </w:rPr>
        <w:t xml:space="preserve"> the </w:t>
      </w:r>
      <w:proofErr w:type="spellStart"/>
      <w:r w:rsidR="00DB14B5" w:rsidRPr="00D05FAA">
        <w:rPr>
          <w:color w:val="000000"/>
          <w:shd w:val="clear" w:color="auto" w:fill="FFFFFF"/>
          <w:lang w:val="en-GB"/>
        </w:rPr>
        <w:t>facebook</w:t>
      </w:r>
      <w:proofErr w:type="spellEnd"/>
      <w:r w:rsidR="00DB14B5" w:rsidRPr="00D05FAA">
        <w:rPr>
          <w:color w:val="000000"/>
          <w:shd w:val="clear" w:color="auto" w:fill="FFFFFF"/>
          <w:lang w:val="en-GB"/>
        </w:rPr>
        <w:t xml:space="preserve"> group:</w:t>
      </w:r>
    </w:p>
    <w:p w14:paraId="2AD2AC32" w14:textId="57952BE9" w:rsidR="00DB14B5" w:rsidRPr="00D05FAA" w:rsidRDefault="008A346D" w:rsidP="00441987">
      <w:pPr>
        <w:rPr>
          <w:lang w:val="en-GB"/>
        </w:rPr>
      </w:pPr>
      <w:hyperlink r:id="rId13" w:history="1">
        <w:r w:rsidR="00DB14B5" w:rsidRPr="00D05FAA">
          <w:rPr>
            <w:rStyle w:val="Lienhypertexte"/>
            <w:rFonts w:asciiTheme="minorHAnsi" w:hAnsiTheme="minorHAnsi" w:cstheme="minorHAnsi"/>
            <w:shd w:val="clear" w:color="auto" w:fill="FFFFFF"/>
            <w:lang w:val="en-GB"/>
          </w:rPr>
          <w:t>https://www.facebook.com/groups/feminism.ua/permalink/3417183768312638/</w:t>
        </w:r>
      </w:hyperlink>
    </w:p>
    <w:p w14:paraId="05B467F5" w14:textId="58F2D533" w:rsidR="00DB14B5" w:rsidRPr="00D05FAA" w:rsidRDefault="00DB14B5" w:rsidP="00441987">
      <w:pPr>
        <w:rPr>
          <w:rStyle w:val="eop"/>
          <w:rFonts w:asciiTheme="minorHAnsi" w:hAnsiTheme="minorHAnsi" w:cstheme="minorHAnsi"/>
          <w:sz w:val="22"/>
          <w:szCs w:val="22"/>
          <w:lang w:val="en-GB"/>
        </w:rPr>
      </w:pPr>
    </w:p>
    <w:p w14:paraId="7499D28E" w14:textId="1FF39B98" w:rsidR="002833EA" w:rsidRPr="00C301E1" w:rsidRDefault="002833EA" w:rsidP="00441987">
      <w:pPr>
        <w:pStyle w:val="Titre2"/>
        <w:rPr>
          <w:lang w:val="en-GB"/>
        </w:rPr>
      </w:pPr>
      <w:bookmarkStart w:id="15" w:name="_Toc69984040"/>
      <w:bookmarkStart w:id="16" w:name="_Toc69904159"/>
      <w:r w:rsidRPr="00C301E1">
        <w:rPr>
          <w:lang w:val="en-GB"/>
        </w:rPr>
        <w:t>Spain</w:t>
      </w:r>
      <w:bookmarkEnd w:id="15"/>
      <w:r w:rsidRPr="00C301E1">
        <w:rPr>
          <w:lang w:val="en-GB"/>
        </w:rPr>
        <w:t xml:space="preserve"> </w:t>
      </w:r>
      <w:bookmarkEnd w:id="16"/>
    </w:p>
    <w:p w14:paraId="4931796C" w14:textId="0CC8FF67" w:rsidR="007F6ED1" w:rsidRPr="00D05FAA" w:rsidRDefault="002833EA" w:rsidP="003B7CDF">
      <w:pPr>
        <w:rPr>
          <w:lang w:val="en-GB" w:eastAsia="en-US"/>
        </w:rPr>
      </w:pPr>
      <w:r w:rsidRPr="00D05FAA">
        <w:rPr>
          <w:b/>
          <w:bCs/>
          <w:lang w:val="en-GB" w:eastAsia="en-US"/>
        </w:rPr>
        <w:t>November 2</w:t>
      </w:r>
      <w:r w:rsidR="00B46CAE" w:rsidRPr="00B46CAE">
        <w:rPr>
          <w:b/>
          <w:bCs/>
          <w:vertAlign w:val="superscript"/>
          <w:lang w:val="en-GB" w:eastAsia="en-US"/>
        </w:rPr>
        <w:t>nd</w:t>
      </w:r>
      <w:r w:rsidR="00B46CAE">
        <w:rPr>
          <w:b/>
          <w:bCs/>
          <w:lang w:val="en-GB" w:eastAsia="en-US"/>
        </w:rPr>
        <w:t xml:space="preserve"> </w:t>
      </w:r>
      <w:r w:rsidR="00F83772">
        <w:rPr>
          <w:b/>
          <w:bCs/>
          <w:lang w:val="en-GB" w:eastAsia="en-US"/>
        </w:rPr>
        <w:t>–</w:t>
      </w:r>
      <w:r w:rsidR="00B46CAE">
        <w:rPr>
          <w:b/>
          <w:bCs/>
          <w:lang w:val="en-GB" w:eastAsia="en-US"/>
        </w:rPr>
        <w:t xml:space="preserve"> </w:t>
      </w:r>
      <w:r w:rsidR="00F83772" w:rsidRPr="00F83772">
        <w:rPr>
          <w:lang w:val="en-GB" w:eastAsia="en-US"/>
        </w:rPr>
        <w:t>a short</w:t>
      </w:r>
      <w:r w:rsidR="00F83772">
        <w:rPr>
          <w:b/>
          <w:bCs/>
          <w:lang w:val="en-GB" w:eastAsia="en-US"/>
        </w:rPr>
        <w:t xml:space="preserve"> </w:t>
      </w:r>
      <w:r w:rsidR="00F83772">
        <w:rPr>
          <w:lang w:val="en-GB" w:eastAsia="en-US"/>
        </w:rPr>
        <w:t>v</w:t>
      </w:r>
      <w:r w:rsidRPr="00D05FAA">
        <w:rPr>
          <w:lang w:val="en-GB" w:eastAsia="en-US"/>
        </w:rPr>
        <w:t xml:space="preserve">ideo capsule </w:t>
      </w:r>
      <w:r w:rsidR="00F83772">
        <w:rPr>
          <w:lang w:val="en-GB" w:eastAsia="en-US"/>
        </w:rPr>
        <w:t>made by</w:t>
      </w:r>
      <w:r w:rsidRPr="00D05FAA">
        <w:rPr>
          <w:lang w:val="en-GB" w:eastAsia="en-US"/>
        </w:rPr>
        <w:t xml:space="preserve"> </w:t>
      </w:r>
      <w:proofErr w:type="spellStart"/>
      <w:r w:rsidRPr="00D05FAA">
        <w:rPr>
          <w:lang w:val="en-GB" w:eastAsia="en-US"/>
        </w:rPr>
        <w:t>Mujeres</w:t>
      </w:r>
      <w:proofErr w:type="spellEnd"/>
      <w:r w:rsidRPr="00D05FAA">
        <w:rPr>
          <w:lang w:val="en-GB" w:eastAsia="en-US"/>
        </w:rPr>
        <w:t xml:space="preserve"> por la </w:t>
      </w:r>
      <w:proofErr w:type="spellStart"/>
      <w:r w:rsidRPr="00D05FAA">
        <w:rPr>
          <w:lang w:val="en-GB" w:eastAsia="en-US"/>
        </w:rPr>
        <w:t>Abolicion</w:t>
      </w:r>
      <w:proofErr w:type="spellEnd"/>
      <w:r w:rsidRPr="00D05FAA">
        <w:rPr>
          <w:lang w:val="en-GB" w:eastAsia="en-US"/>
        </w:rPr>
        <w:t xml:space="preserve"> on reproductive exploitation with Berta O. Garcia (</w:t>
      </w:r>
      <w:hyperlink r:id="rId14" w:history="1">
        <w:r w:rsidR="00F425CE" w:rsidRPr="00D05FAA">
          <w:rPr>
            <w:rStyle w:val="Lienhypertexte"/>
            <w:lang w:val="en-GB" w:eastAsia="en-US"/>
          </w:rPr>
          <w:t>Available on Facebook</w:t>
        </w:r>
      </w:hyperlink>
      <w:r w:rsidR="00F425CE" w:rsidRPr="00D05FAA">
        <w:rPr>
          <w:lang w:val="en-GB" w:eastAsia="en-US"/>
        </w:rPr>
        <w:t>)</w:t>
      </w:r>
    </w:p>
    <w:p w14:paraId="4DEEF061" w14:textId="082113A5" w:rsidR="003D1440" w:rsidRPr="00C301E1" w:rsidRDefault="003D1440" w:rsidP="00441987">
      <w:pPr>
        <w:pStyle w:val="Titre2"/>
        <w:rPr>
          <w:bCs/>
          <w:lang w:val="en-GB"/>
        </w:rPr>
      </w:pPr>
      <w:bookmarkStart w:id="17" w:name="_Toc69904160"/>
      <w:bookmarkStart w:id="18" w:name="_Toc69984041"/>
      <w:r w:rsidRPr="00C301E1">
        <w:rPr>
          <w:lang w:val="en-GB"/>
        </w:rPr>
        <w:t>Latin America</w:t>
      </w:r>
      <w:bookmarkEnd w:id="17"/>
      <w:bookmarkEnd w:id="18"/>
    </w:p>
    <w:p w14:paraId="62889BEB" w14:textId="54606911" w:rsidR="003D1440" w:rsidRPr="00D05FAA" w:rsidRDefault="003D1440" w:rsidP="003B7CDF">
      <w:pPr>
        <w:rPr>
          <w:lang w:val="en-GB"/>
        </w:rPr>
      </w:pPr>
      <w:r w:rsidRPr="003B7CDF">
        <w:rPr>
          <w:b/>
          <w:bCs/>
          <w:lang w:val="en-GB"/>
        </w:rPr>
        <w:t>November</w:t>
      </w:r>
      <w:r w:rsidR="00F83772" w:rsidRPr="003B7CDF">
        <w:rPr>
          <w:b/>
          <w:bCs/>
          <w:lang w:val="en-GB"/>
        </w:rPr>
        <w:t xml:space="preserve"> 12th</w:t>
      </w:r>
      <w:r w:rsidRPr="00D05FAA">
        <w:rPr>
          <w:lang w:val="en-GB"/>
        </w:rPr>
        <w:t xml:space="preserve"> - Launch of the Latin American Manifesto against Reproductive Exploitation (GPA</w:t>
      </w:r>
      <w:proofErr w:type="gramStart"/>
      <w:r w:rsidRPr="00D05FAA">
        <w:rPr>
          <w:lang w:val="en-GB"/>
        </w:rPr>
        <w:t>) :</w:t>
      </w:r>
      <w:proofErr w:type="gramEnd"/>
    </w:p>
    <w:p w14:paraId="2DD268AE" w14:textId="6445281D" w:rsidR="003D1440" w:rsidRPr="00D05FAA" w:rsidRDefault="003D1440" w:rsidP="003B7CDF">
      <w:pPr>
        <w:rPr>
          <w:lang w:val="en-GB"/>
        </w:rPr>
      </w:pPr>
      <w:r w:rsidRPr="00D05FAA">
        <w:rPr>
          <w:lang w:val="en-GB"/>
        </w:rPr>
        <w:t>Live broadcast on the CIAMS Facebook page (</w:t>
      </w:r>
      <w:hyperlink r:id="rId15" w:history="1">
        <w:r w:rsidRPr="00D05FAA">
          <w:rPr>
            <w:rStyle w:val="Lienhypertexte"/>
            <w:rFonts w:asciiTheme="minorHAnsi" w:hAnsiTheme="minorHAnsi" w:cstheme="minorHAnsi"/>
            <w:sz w:val="22"/>
            <w:szCs w:val="22"/>
            <w:lang w:val="en-GB"/>
          </w:rPr>
          <w:t>accessible on Facebook</w:t>
        </w:r>
      </w:hyperlink>
      <w:r w:rsidRPr="00D05FAA">
        <w:rPr>
          <w:lang w:val="en-GB"/>
        </w:rPr>
        <w:t>).</w:t>
      </w:r>
    </w:p>
    <w:p w14:paraId="7825670A" w14:textId="77777777" w:rsidR="003D1440" w:rsidRPr="00D05FAA" w:rsidRDefault="003D1440" w:rsidP="003B7CDF">
      <w:pPr>
        <w:rPr>
          <w:lang w:val="en-GB" w:eastAsia="en-US"/>
        </w:rPr>
      </w:pPr>
    </w:p>
    <w:p w14:paraId="2EB89051" w14:textId="2FD18191" w:rsidR="00870A4A" w:rsidRPr="00D05FAA" w:rsidRDefault="00F83772" w:rsidP="003B7CDF">
      <w:pPr>
        <w:rPr>
          <w:lang w:val="en-GB" w:eastAsia="en-US"/>
        </w:rPr>
      </w:pPr>
      <w:r w:rsidRPr="003B7CDF">
        <w:rPr>
          <w:b/>
          <w:bCs/>
          <w:lang w:val="en-GB"/>
        </w:rPr>
        <w:t>November 12</w:t>
      </w:r>
      <w:r w:rsidRPr="003B7CDF">
        <w:rPr>
          <w:b/>
          <w:bCs/>
          <w:vertAlign w:val="superscript"/>
          <w:lang w:val="en-GB"/>
        </w:rPr>
        <w:t>th</w:t>
      </w:r>
      <w:r>
        <w:rPr>
          <w:lang w:val="en-GB" w:eastAsia="en-US"/>
        </w:rPr>
        <w:t xml:space="preserve"> -</w:t>
      </w:r>
      <w:r w:rsidR="00870A4A" w:rsidRPr="00D05FAA">
        <w:rPr>
          <w:lang w:val="en-GB" w:eastAsia="en-US"/>
        </w:rPr>
        <w:t xml:space="preserve"> </w:t>
      </w:r>
      <w:r w:rsidR="00870A4A" w:rsidRPr="00D05FAA">
        <w:rPr>
          <w:rStyle w:val="d2edcug0"/>
          <w:lang w:val="en-GB"/>
        </w:rPr>
        <w:t xml:space="preserve">2nd Abolitionist Day (Argentina) with </w:t>
      </w:r>
      <w:r>
        <w:rPr>
          <w:rStyle w:val="d2edcug0"/>
          <w:lang w:val="en-GB"/>
        </w:rPr>
        <w:t>ICASM</w:t>
      </w:r>
      <w:r w:rsidR="00870A4A" w:rsidRPr="00D05FAA">
        <w:rPr>
          <w:rStyle w:val="d2edcug0"/>
          <w:lang w:val="en-GB"/>
        </w:rPr>
        <w:t xml:space="preserve"> </w:t>
      </w:r>
      <w:r w:rsidR="009F31DB" w:rsidRPr="00D05FAA">
        <w:rPr>
          <w:rStyle w:val="d2edcug0"/>
          <w:lang w:val="en-GB"/>
        </w:rPr>
        <w:t>(</w:t>
      </w:r>
      <w:r w:rsidR="00244AE3" w:rsidRPr="00D05FAA">
        <w:rPr>
          <w:rStyle w:val="d2edcug0"/>
          <w:lang w:val="en-GB"/>
        </w:rPr>
        <w:t>Berta O. Garcia) - (</w:t>
      </w:r>
      <w:hyperlink r:id="rId16" w:history="1">
        <w:r w:rsidR="00244AE3" w:rsidRPr="00D05FAA">
          <w:rPr>
            <w:rStyle w:val="Lienhypertexte"/>
            <w:lang w:val="en-GB"/>
          </w:rPr>
          <w:t>access Facebook live</w:t>
        </w:r>
      </w:hyperlink>
      <w:r w:rsidR="00244AE3" w:rsidRPr="00D05FAA">
        <w:rPr>
          <w:rStyle w:val="d2edcug0"/>
          <w:lang w:val="en-GB"/>
        </w:rPr>
        <w:t>)</w:t>
      </w:r>
    </w:p>
    <w:p w14:paraId="1F537129" w14:textId="77777777" w:rsidR="00870A4A" w:rsidRPr="00D05FAA" w:rsidRDefault="00870A4A" w:rsidP="003B7CDF">
      <w:pPr>
        <w:rPr>
          <w:lang w:val="en-GB"/>
        </w:rPr>
      </w:pPr>
    </w:p>
    <w:p w14:paraId="1D941B60" w14:textId="6A8379B5" w:rsidR="0027558A" w:rsidRPr="00D16ABB" w:rsidRDefault="00F83772" w:rsidP="003B7CDF">
      <w:pPr>
        <w:rPr>
          <w:lang w:val="en-GB"/>
        </w:rPr>
      </w:pPr>
      <w:r w:rsidRPr="003B7CDF">
        <w:rPr>
          <w:b/>
          <w:bCs/>
          <w:lang w:val="en-GB"/>
        </w:rPr>
        <w:t>November 13</w:t>
      </w:r>
      <w:r w:rsidRPr="003B7CDF">
        <w:rPr>
          <w:b/>
          <w:bCs/>
          <w:vertAlign w:val="superscript"/>
          <w:lang w:val="en-GB"/>
        </w:rPr>
        <w:t>th</w:t>
      </w:r>
      <w:r w:rsidRPr="003B7CDF">
        <w:rPr>
          <w:b/>
          <w:bCs/>
          <w:lang w:val="en-GB" w:eastAsia="en-US"/>
        </w:rPr>
        <w:t xml:space="preserve"> </w:t>
      </w:r>
      <w:r>
        <w:rPr>
          <w:lang w:val="en-GB" w:eastAsia="en-US"/>
        </w:rPr>
        <w:t>-</w:t>
      </w:r>
      <w:r w:rsidRPr="00D05FAA">
        <w:rPr>
          <w:lang w:val="en-GB" w:eastAsia="en-US"/>
        </w:rPr>
        <w:t xml:space="preserve"> </w:t>
      </w:r>
      <w:r w:rsidR="0027558A" w:rsidRPr="00D16ABB">
        <w:rPr>
          <w:lang w:val="en-GB"/>
        </w:rPr>
        <w:t>"</w:t>
      </w:r>
      <w:r w:rsidRPr="003B7CDF">
        <w:rPr>
          <w:b/>
          <w:bCs/>
          <w:lang w:val="en-GB"/>
        </w:rPr>
        <w:t xml:space="preserve">Alto a los </w:t>
      </w:r>
      <w:proofErr w:type="spellStart"/>
      <w:r w:rsidRPr="003B7CDF">
        <w:rPr>
          <w:b/>
          <w:bCs/>
          <w:lang w:val="en-GB"/>
        </w:rPr>
        <w:t>vientres</w:t>
      </w:r>
      <w:proofErr w:type="spellEnd"/>
      <w:r w:rsidRPr="003B7CDF">
        <w:rPr>
          <w:b/>
          <w:bCs/>
          <w:lang w:val="en-GB"/>
        </w:rPr>
        <w:t xml:space="preserve"> de </w:t>
      </w:r>
      <w:proofErr w:type="spellStart"/>
      <w:r w:rsidRPr="003B7CDF">
        <w:rPr>
          <w:b/>
          <w:bCs/>
          <w:lang w:val="en-GB"/>
        </w:rPr>
        <w:t>alquiler</w:t>
      </w:r>
      <w:proofErr w:type="spellEnd"/>
      <w:r w:rsidR="0027558A" w:rsidRPr="00D16ABB">
        <w:rPr>
          <w:lang w:val="en-GB"/>
        </w:rPr>
        <w:t>"</w:t>
      </w:r>
      <w:r w:rsidRPr="00D16ABB">
        <w:rPr>
          <w:lang w:val="en-GB"/>
        </w:rPr>
        <w:t xml:space="preserve"> (Stop surrogacy)</w:t>
      </w:r>
      <w:r w:rsidR="0027558A" w:rsidRPr="00D16ABB">
        <w:rPr>
          <w:lang w:val="en-GB"/>
        </w:rPr>
        <w:t xml:space="preserve"> with </w:t>
      </w:r>
      <w:proofErr w:type="gramStart"/>
      <w:r w:rsidRPr="00D16ABB">
        <w:rPr>
          <w:lang w:val="en-GB"/>
        </w:rPr>
        <w:t xml:space="preserve">ICASM </w:t>
      </w:r>
      <w:r w:rsidR="0027558A" w:rsidRPr="00D16ABB">
        <w:rPr>
          <w:lang w:val="en-GB"/>
        </w:rPr>
        <w:t xml:space="preserve"> (</w:t>
      </w:r>
      <w:proofErr w:type="gramEnd"/>
      <w:r w:rsidR="0027558A" w:rsidRPr="00D16ABB">
        <w:rPr>
          <w:lang w:val="en-GB"/>
        </w:rPr>
        <w:t>Berta O. Garcia) - (</w:t>
      </w:r>
      <w:hyperlink r:id="rId17" w:history="1">
        <w:r w:rsidR="0027558A" w:rsidRPr="00D16ABB">
          <w:rPr>
            <w:rStyle w:val="Lienhypertexte"/>
            <w:lang w:val="en-GB"/>
          </w:rPr>
          <w:t>Access Facebook live</w:t>
        </w:r>
      </w:hyperlink>
      <w:r w:rsidR="0027558A" w:rsidRPr="00D16ABB">
        <w:rPr>
          <w:lang w:val="en-GB"/>
        </w:rPr>
        <w:t>)</w:t>
      </w:r>
    </w:p>
    <w:p w14:paraId="14760FBA" w14:textId="79C1DEFA" w:rsidR="004B598F" w:rsidRPr="00C301E1" w:rsidRDefault="004B598F" w:rsidP="00441987">
      <w:pPr>
        <w:pStyle w:val="Titre2"/>
        <w:rPr>
          <w:lang w:val="en-GB"/>
        </w:rPr>
      </w:pPr>
      <w:bookmarkStart w:id="19" w:name="_Toc69984042"/>
      <w:bookmarkStart w:id="20" w:name="_Toc69904161"/>
      <w:r w:rsidRPr="00C301E1">
        <w:rPr>
          <w:lang w:val="en-GB"/>
        </w:rPr>
        <w:t>Belgium:</w:t>
      </w:r>
      <w:bookmarkEnd w:id="19"/>
      <w:r w:rsidRPr="00C301E1">
        <w:rPr>
          <w:lang w:val="en-GB"/>
        </w:rPr>
        <w:t xml:space="preserve"> </w:t>
      </w:r>
      <w:bookmarkEnd w:id="20"/>
    </w:p>
    <w:p w14:paraId="7B0CA796" w14:textId="447CDDF3" w:rsidR="004B598F" w:rsidRPr="00D05FAA" w:rsidRDefault="00F83772" w:rsidP="003B7CDF">
      <w:pPr>
        <w:rPr>
          <w:lang w:val="en-GB"/>
        </w:rPr>
      </w:pPr>
      <w:r w:rsidRPr="00D05FAA">
        <w:rPr>
          <w:rFonts w:asciiTheme="minorHAnsi" w:hAnsiTheme="minorHAnsi" w:cstheme="minorHAnsi"/>
          <w:b/>
          <w:bCs/>
          <w:sz w:val="22"/>
          <w:szCs w:val="22"/>
          <w:lang w:val="en-GB"/>
        </w:rPr>
        <w:t>November</w:t>
      </w:r>
      <w:r>
        <w:rPr>
          <w:rFonts w:asciiTheme="minorHAnsi" w:hAnsiTheme="minorHAnsi" w:cstheme="minorHAnsi"/>
          <w:b/>
          <w:bCs/>
          <w:sz w:val="22"/>
          <w:szCs w:val="22"/>
          <w:lang w:val="en-GB"/>
        </w:rPr>
        <w:t xml:space="preserve"> 13</w:t>
      </w:r>
      <w:r w:rsidRPr="00F83772">
        <w:rPr>
          <w:rFonts w:asciiTheme="minorHAnsi" w:hAnsiTheme="minorHAnsi" w:cstheme="minorHAnsi"/>
          <w:b/>
          <w:bCs/>
          <w:sz w:val="22"/>
          <w:szCs w:val="22"/>
          <w:vertAlign w:val="superscript"/>
          <w:lang w:val="en-GB"/>
        </w:rPr>
        <w:t>th</w:t>
      </w:r>
      <w:r>
        <w:rPr>
          <w:rFonts w:asciiTheme="minorHAnsi" w:hAnsiTheme="minorHAnsi" w:cstheme="minorHAnsi"/>
          <w:b/>
          <w:bCs/>
          <w:sz w:val="22"/>
          <w:szCs w:val="22"/>
          <w:vertAlign w:val="superscript"/>
          <w:lang w:val="en-GB"/>
        </w:rPr>
        <w:t xml:space="preserve">- </w:t>
      </w:r>
      <w:r>
        <w:rPr>
          <w:lang w:val="en-GB"/>
        </w:rPr>
        <w:t xml:space="preserve">- </w:t>
      </w:r>
      <w:r w:rsidR="004B598F" w:rsidRPr="00D05FAA">
        <w:rPr>
          <w:lang w:val="en-GB"/>
        </w:rPr>
        <w:t xml:space="preserve"> </w:t>
      </w:r>
      <w:r>
        <w:rPr>
          <w:lang w:val="en-GB"/>
        </w:rPr>
        <w:t>W</w:t>
      </w:r>
      <w:r w:rsidR="004B598F" w:rsidRPr="00D05FAA">
        <w:rPr>
          <w:lang w:val="en-GB"/>
        </w:rPr>
        <w:t xml:space="preserve">ebinar organised by ENOMW (CIAMS member) </w:t>
      </w:r>
      <w:r>
        <w:rPr>
          <w:lang w:val="en-GB"/>
        </w:rPr>
        <w:t>“</w:t>
      </w:r>
      <w:r w:rsidR="004B598F" w:rsidRPr="00D05FAA">
        <w:rPr>
          <w:b/>
          <w:bCs/>
          <w:lang w:val="en-GB"/>
        </w:rPr>
        <w:t>SURROGACY - Globalised Reproductive Exploitation of Women and Girls</w:t>
      </w:r>
      <w:r>
        <w:rPr>
          <w:b/>
          <w:bCs/>
          <w:lang w:val="en-GB"/>
        </w:rPr>
        <w:t>”</w:t>
      </w:r>
      <w:r w:rsidR="006F5E9B" w:rsidRPr="00D05FAA">
        <w:rPr>
          <w:b/>
          <w:bCs/>
          <w:lang w:val="en-GB"/>
        </w:rPr>
        <w:t xml:space="preserve"> </w:t>
      </w:r>
      <w:hyperlink r:id="rId18" w:history="1">
        <w:r w:rsidR="00301D0C" w:rsidRPr="00D05FAA">
          <w:rPr>
            <w:rStyle w:val="Lienhypertexte"/>
            <w:b/>
            <w:bCs/>
            <w:lang w:val="en-GB"/>
          </w:rPr>
          <w:t xml:space="preserve">(Access </w:t>
        </w:r>
        <w:proofErr w:type="spellStart"/>
        <w:r w:rsidR="00301D0C" w:rsidRPr="00D05FAA">
          <w:rPr>
            <w:rStyle w:val="Lienhypertexte"/>
            <w:b/>
            <w:bCs/>
            <w:lang w:val="en-GB"/>
          </w:rPr>
          <w:t>viaYoutube</w:t>
        </w:r>
        <w:proofErr w:type="spellEnd"/>
      </w:hyperlink>
      <w:r w:rsidR="00301D0C" w:rsidRPr="00D05FAA">
        <w:rPr>
          <w:b/>
          <w:bCs/>
          <w:lang w:val="en-GB"/>
        </w:rPr>
        <w:t xml:space="preserve">) </w:t>
      </w:r>
    </w:p>
    <w:p w14:paraId="329E6E0B" w14:textId="77777777" w:rsidR="00824561" w:rsidRPr="00D05FAA" w:rsidRDefault="00824561" w:rsidP="003B7CDF">
      <w:pPr>
        <w:rPr>
          <w:lang w:val="en-GB" w:eastAsia="en-US"/>
        </w:rPr>
      </w:pPr>
    </w:p>
    <w:p w14:paraId="07783FE5" w14:textId="77777777" w:rsidR="007F0BA2" w:rsidRPr="00D05FAA" w:rsidRDefault="007F0BA2" w:rsidP="003B7CDF">
      <w:pPr>
        <w:rPr>
          <w:lang w:val="en-GB"/>
        </w:rPr>
      </w:pPr>
    </w:p>
    <w:p w14:paraId="447D2DBC" w14:textId="6B94F818" w:rsidR="00CB784F" w:rsidRPr="00D05FAA" w:rsidRDefault="00CB784F" w:rsidP="00CB784F">
      <w:pPr>
        <w:pStyle w:val="Titre1"/>
        <w:rPr>
          <w:lang w:val="en-GB"/>
        </w:rPr>
      </w:pPr>
      <w:bookmarkStart w:id="21" w:name="_Toc69984043"/>
      <w:bookmarkStart w:id="22" w:name="_Toc69904163"/>
      <w:bookmarkStart w:id="23" w:name="_Toc3133853"/>
      <w:r w:rsidRPr="00D05FAA">
        <w:rPr>
          <w:lang w:val="en-GB"/>
        </w:rPr>
        <w:t>Institutional actions</w:t>
      </w:r>
      <w:bookmarkEnd w:id="21"/>
      <w:r w:rsidRPr="00D05FAA">
        <w:rPr>
          <w:lang w:val="en-GB"/>
        </w:rPr>
        <w:t xml:space="preserve"> </w:t>
      </w:r>
      <w:bookmarkEnd w:id="22"/>
    </w:p>
    <w:p w14:paraId="13A19553" w14:textId="55A10D96" w:rsidR="00EC3D26" w:rsidRPr="00D05FAA" w:rsidRDefault="00EC3D26" w:rsidP="00692D18">
      <w:pPr>
        <w:pStyle w:val="Titre2"/>
        <w:jc w:val="both"/>
        <w:rPr>
          <w:rFonts w:asciiTheme="minorHAnsi" w:hAnsiTheme="minorHAnsi" w:cstheme="minorHAnsi"/>
          <w:lang w:val="en-GB"/>
        </w:rPr>
      </w:pPr>
      <w:bookmarkStart w:id="24" w:name="_Toc69904164"/>
      <w:bookmarkStart w:id="25" w:name="_Toc69984044"/>
      <w:r w:rsidRPr="00D05FAA">
        <w:rPr>
          <w:rFonts w:asciiTheme="minorHAnsi" w:hAnsiTheme="minorHAnsi" w:cstheme="minorHAnsi"/>
          <w:lang w:val="en-GB"/>
        </w:rPr>
        <w:t xml:space="preserve">ECHR </w:t>
      </w:r>
      <w:bookmarkEnd w:id="24"/>
      <w:r w:rsidR="005C705C">
        <w:rPr>
          <w:rFonts w:asciiTheme="minorHAnsi" w:hAnsiTheme="minorHAnsi" w:cstheme="minorHAnsi"/>
          <w:lang w:val="en-GB"/>
        </w:rPr>
        <w:t xml:space="preserve">(European Court </w:t>
      </w:r>
      <w:r w:rsidR="00700DCE">
        <w:rPr>
          <w:rFonts w:asciiTheme="minorHAnsi" w:hAnsiTheme="minorHAnsi" w:cstheme="minorHAnsi"/>
          <w:lang w:val="en-GB"/>
        </w:rPr>
        <w:t>of</w:t>
      </w:r>
      <w:r w:rsidR="005C705C">
        <w:rPr>
          <w:rFonts w:asciiTheme="minorHAnsi" w:hAnsiTheme="minorHAnsi" w:cstheme="minorHAnsi"/>
          <w:lang w:val="en-GB"/>
        </w:rPr>
        <w:t xml:space="preserve"> Human Rights)</w:t>
      </w:r>
      <w:bookmarkEnd w:id="25"/>
    </w:p>
    <w:p w14:paraId="5738EF79" w14:textId="633716B9" w:rsidR="00DB572A" w:rsidRPr="00D05FAA" w:rsidRDefault="00DB572A" w:rsidP="00692D18">
      <w:pPr>
        <w:jc w:val="both"/>
        <w:textAlignment w:val="baseline"/>
        <w:rPr>
          <w:rFonts w:asciiTheme="minorHAnsi" w:hAnsiTheme="minorHAnsi" w:cstheme="minorHAnsi"/>
          <w:sz w:val="18"/>
          <w:szCs w:val="18"/>
          <w:lang w:val="en-GB"/>
        </w:rPr>
      </w:pPr>
      <w:r w:rsidRPr="00D05FAA">
        <w:rPr>
          <w:rFonts w:asciiTheme="minorHAnsi" w:hAnsiTheme="minorHAnsi" w:cstheme="minorHAnsi"/>
          <w:lang w:val="en-GB"/>
        </w:rPr>
        <w:t xml:space="preserve">The CIAMS with the support of </w:t>
      </w:r>
      <w:proofErr w:type="spellStart"/>
      <w:r w:rsidRPr="00D05FAA">
        <w:rPr>
          <w:rFonts w:asciiTheme="minorHAnsi" w:hAnsiTheme="minorHAnsi" w:cstheme="minorHAnsi"/>
          <w:lang w:val="en-GB"/>
        </w:rPr>
        <w:t>CoRP</w:t>
      </w:r>
      <w:proofErr w:type="spellEnd"/>
      <w:r w:rsidRPr="00D05FAA">
        <w:rPr>
          <w:rFonts w:asciiTheme="minorHAnsi" w:hAnsiTheme="minorHAnsi" w:cstheme="minorHAnsi"/>
          <w:lang w:val="en-GB"/>
        </w:rPr>
        <w:t xml:space="preserve"> </w:t>
      </w:r>
      <w:r w:rsidR="00700DCE">
        <w:rPr>
          <w:rFonts w:asciiTheme="minorHAnsi" w:hAnsiTheme="minorHAnsi" w:cstheme="minorHAnsi"/>
          <w:lang w:val="en-GB"/>
        </w:rPr>
        <w:t>(ICASM m</w:t>
      </w:r>
      <w:r w:rsidR="003B7CDF">
        <w:rPr>
          <w:rFonts w:asciiTheme="minorHAnsi" w:hAnsiTheme="minorHAnsi" w:cstheme="minorHAnsi"/>
          <w:lang w:val="en-GB"/>
        </w:rPr>
        <w:t>em</w:t>
      </w:r>
      <w:r w:rsidR="00700DCE">
        <w:rPr>
          <w:rFonts w:asciiTheme="minorHAnsi" w:hAnsiTheme="minorHAnsi" w:cstheme="minorHAnsi"/>
          <w:lang w:val="en-GB"/>
        </w:rPr>
        <w:t xml:space="preserve">ber) </w:t>
      </w:r>
      <w:r w:rsidRPr="00D05FAA">
        <w:rPr>
          <w:rFonts w:asciiTheme="minorHAnsi" w:hAnsiTheme="minorHAnsi" w:cstheme="minorHAnsi"/>
          <w:lang w:val="en-GB"/>
        </w:rPr>
        <w:t xml:space="preserve">members intervened twice in 2020 before the </w:t>
      </w:r>
      <w:proofErr w:type="gramStart"/>
      <w:r w:rsidRPr="00D05FAA">
        <w:rPr>
          <w:rFonts w:asciiTheme="minorHAnsi" w:hAnsiTheme="minorHAnsi" w:cstheme="minorHAnsi"/>
          <w:lang w:val="en-GB"/>
        </w:rPr>
        <w:t>ECHR</w:t>
      </w:r>
      <w:proofErr w:type="gramEnd"/>
      <w:r w:rsidRPr="00D05FAA">
        <w:rPr>
          <w:rFonts w:asciiTheme="minorHAnsi" w:hAnsiTheme="minorHAnsi" w:cstheme="minorHAnsi"/>
          <w:lang w:val="en-GB"/>
        </w:rPr>
        <w:t xml:space="preserve">  </w:t>
      </w:r>
    </w:p>
    <w:p w14:paraId="3E47DB76" w14:textId="11F7AAA0" w:rsidR="00DB572A" w:rsidRPr="00D05FAA" w:rsidRDefault="00DB572A" w:rsidP="003B7CDF">
      <w:pPr>
        <w:numPr>
          <w:ilvl w:val="0"/>
          <w:numId w:val="12"/>
        </w:numPr>
        <w:tabs>
          <w:tab w:val="clear" w:pos="720"/>
          <w:tab w:val="num" w:pos="348"/>
        </w:tabs>
        <w:ind w:left="708" w:firstLine="0"/>
        <w:jc w:val="both"/>
        <w:textAlignment w:val="baseline"/>
        <w:rPr>
          <w:rFonts w:asciiTheme="minorHAnsi" w:hAnsiTheme="minorHAnsi" w:cstheme="minorHAnsi"/>
          <w:sz w:val="18"/>
          <w:szCs w:val="18"/>
          <w:lang w:val="en-GB"/>
        </w:rPr>
      </w:pPr>
      <w:r w:rsidRPr="00D05FAA">
        <w:rPr>
          <w:rFonts w:asciiTheme="minorHAnsi" w:hAnsiTheme="minorHAnsi" w:cstheme="minorHAnsi"/>
          <w:lang w:val="en-GB"/>
        </w:rPr>
        <w:t xml:space="preserve">CASE D v. France Application no. 11288/18. (ruled) the ECHR issued a judgment stating that the refusal to </w:t>
      </w:r>
      <w:r w:rsidR="00266518">
        <w:rPr>
          <w:rFonts w:asciiTheme="minorHAnsi" w:hAnsiTheme="minorHAnsi" w:cstheme="minorHAnsi"/>
          <w:lang w:val="en-GB"/>
        </w:rPr>
        <w:t>record</w:t>
      </w:r>
      <w:r w:rsidRPr="00D05FAA">
        <w:rPr>
          <w:rFonts w:asciiTheme="minorHAnsi" w:hAnsiTheme="minorHAnsi" w:cstheme="minorHAnsi"/>
          <w:lang w:val="en-GB"/>
        </w:rPr>
        <w:t xml:space="preserve"> the birth certificate of a child born abroad </w:t>
      </w:r>
      <w:r w:rsidR="00700DCE">
        <w:rPr>
          <w:rFonts w:asciiTheme="minorHAnsi" w:hAnsiTheme="minorHAnsi" w:cstheme="minorHAnsi"/>
          <w:lang w:val="en-GB"/>
        </w:rPr>
        <w:t>from</w:t>
      </w:r>
      <w:r w:rsidRPr="00D05FAA">
        <w:rPr>
          <w:rFonts w:asciiTheme="minorHAnsi" w:hAnsiTheme="minorHAnsi" w:cstheme="minorHAnsi"/>
          <w:lang w:val="en-GB"/>
        </w:rPr>
        <w:t xml:space="preserve"> </w:t>
      </w:r>
      <w:proofErr w:type="gramStart"/>
      <w:r w:rsidR="00700DCE">
        <w:rPr>
          <w:rFonts w:asciiTheme="minorHAnsi" w:hAnsiTheme="minorHAnsi" w:cstheme="minorHAnsi"/>
          <w:lang w:val="en-GB"/>
        </w:rPr>
        <w:t xml:space="preserve">surrogacy </w:t>
      </w:r>
      <w:r w:rsidRPr="00D05FAA">
        <w:rPr>
          <w:rFonts w:asciiTheme="minorHAnsi" w:hAnsiTheme="minorHAnsi" w:cstheme="minorHAnsi"/>
          <w:lang w:val="en-GB"/>
        </w:rPr>
        <w:t xml:space="preserve"> does</w:t>
      </w:r>
      <w:proofErr w:type="gramEnd"/>
      <w:r w:rsidRPr="00D05FAA">
        <w:rPr>
          <w:rFonts w:asciiTheme="minorHAnsi" w:hAnsiTheme="minorHAnsi" w:cstheme="minorHAnsi"/>
          <w:lang w:val="en-GB"/>
        </w:rPr>
        <w:t xml:space="preserve"> not infringe the respect for </w:t>
      </w:r>
      <w:r w:rsidR="00266518">
        <w:rPr>
          <w:rFonts w:asciiTheme="minorHAnsi" w:hAnsiTheme="minorHAnsi" w:cstheme="minorHAnsi"/>
          <w:lang w:val="en-GB"/>
        </w:rPr>
        <w:t>privacy</w:t>
      </w:r>
      <w:r w:rsidRPr="00D05FAA">
        <w:rPr>
          <w:rFonts w:asciiTheme="minorHAnsi" w:hAnsiTheme="minorHAnsi" w:cstheme="minorHAnsi"/>
          <w:lang w:val="en-GB"/>
        </w:rPr>
        <w:t xml:space="preserve"> insofar as other solutions are available to establish </w:t>
      </w:r>
      <w:r w:rsidR="00266518">
        <w:rPr>
          <w:rFonts w:asciiTheme="minorHAnsi" w:hAnsiTheme="minorHAnsi" w:cstheme="minorHAnsi"/>
          <w:lang w:val="en-GB"/>
        </w:rPr>
        <w:t>parentage</w:t>
      </w:r>
      <w:r w:rsidRPr="00D05FAA">
        <w:rPr>
          <w:rFonts w:asciiTheme="minorHAnsi" w:hAnsiTheme="minorHAnsi" w:cstheme="minorHAnsi"/>
          <w:lang w:val="en-GB"/>
        </w:rPr>
        <w:t xml:space="preserve">. </w:t>
      </w:r>
      <w:r w:rsidR="00692D18" w:rsidRPr="00D05FAA">
        <w:rPr>
          <w:rFonts w:asciiTheme="minorHAnsi" w:hAnsiTheme="minorHAnsi" w:cstheme="minorHAnsi"/>
          <w:lang w:val="en-GB"/>
        </w:rPr>
        <w:t xml:space="preserve">(Press release of the case </w:t>
      </w:r>
      <w:proofErr w:type="spellStart"/>
      <w:r w:rsidR="00692D18" w:rsidRPr="00D05FAA">
        <w:rPr>
          <w:rFonts w:asciiTheme="minorHAnsi" w:hAnsiTheme="minorHAnsi" w:cstheme="minorHAnsi"/>
          <w:lang w:val="en-GB"/>
        </w:rPr>
        <w:t>D.v</w:t>
      </w:r>
      <w:proofErr w:type="spellEnd"/>
      <w:r w:rsidR="00692D18" w:rsidRPr="00D05FAA">
        <w:rPr>
          <w:rFonts w:asciiTheme="minorHAnsi" w:hAnsiTheme="minorHAnsi" w:cstheme="minorHAnsi"/>
          <w:lang w:val="en-GB"/>
        </w:rPr>
        <w:t>. France of the Corp and CIAMS in Annexes)</w:t>
      </w:r>
    </w:p>
    <w:p w14:paraId="7A381254" w14:textId="409D1D59" w:rsidR="009747A8" w:rsidRPr="003B7CDF" w:rsidRDefault="00DB572A" w:rsidP="003B7CDF">
      <w:pPr>
        <w:numPr>
          <w:ilvl w:val="0"/>
          <w:numId w:val="13"/>
        </w:numPr>
        <w:tabs>
          <w:tab w:val="clear" w:pos="720"/>
          <w:tab w:val="num" w:pos="348"/>
        </w:tabs>
        <w:ind w:left="708" w:firstLine="0"/>
        <w:jc w:val="both"/>
        <w:textAlignment w:val="baseline"/>
        <w:rPr>
          <w:rFonts w:asciiTheme="minorHAnsi" w:hAnsiTheme="minorHAnsi" w:cstheme="minorHAnsi"/>
          <w:lang w:val="en-GB"/>
        </w:rPr>
      </w:pPr>
      <w:r w:rsidRPr="009747A8">
        <w:rPr>
          <w:rFonts w:asciiTheme="minorHAnsi" w:hAnsiTheme="minorHAnsi" w:cstheme="minorHAnsi"/>
          <w:lang w:val="en-GB"/>
        </w:rPr>
        <w:t xml:space="preserve">Case </w:t>
      </w:r>
      <w:r w:rsidRPr="009747A8">
        <w:rPr>
          <w:rFonts w:asciiTheme="minorHAnsi" w:hAnsiTheme="minorHAnsi" w:cstheme="minorHAnsi"/>
          <w:b/>
          <w:bCs/>
          <w:lang w:val="en-GB"/>
        </w:rPr>
        <w:t xml:space="preserve">no. 26848/18 S.C. and others v. Switzerland </w:t>
      </w:r>
      <w:r w:rsidRPr="009747A8">
        <w:rPr>
          <w:rFonts w:asciiTheme="minorHAnsi" w:hAnsiTheme="minorHAnsi" w:cstheme="minorHAnsi"/>
          <w:lang w:val="en-GB"/>
        </w:rPr>
        <w:t xml:space="preserve">(pending). This case concerns the </w:t>
      </w:r>
      <w:r w:rsidR="00266518" w:rsidRPr="009747A8">
        <w:rPr>
          <w:rFonts w:asciiTheme="minorHAnsi" w:hAnsiTheme="minorHAnsi" w:cstheme="minorHAnsi"/>
          <w:lang w:val="en-GB"/>
        </w:rPr>
        <w:t>incomplete rec</w:t>
      </w:r>
      <w:r w:rsidR="003B7CDF">
        <w:rPr>
          <w:rFonts w:asciiTheme="minorHAnsi" w:hAnsiTheme="minorHAnsi" w:cstheme="minorHAnsi"/>
          <w:lang w:val="en-GB"/>
        </w:rPr>
        <w:t>o</w:t>
      </w:r>
      <w:r w:rsidR="00266518" w:rsidRPr="009747A8">
        <w:rPr>
          <w:rFonts w:asciiTheme="minorHAnsi" w:hAnsiTheme="minorHAnsi" w:cstheme="minorHAnsi"/>
          <w:lang w:val="en-GB"/>
        </w:rPr>
        <w:t xml:space="preserve">rding </w:t>
      </w:r>
      <w:r w:rsidRPr="009747A8">
        <w:rPr>
          <w:rFonts w:asciiTheme="minorHAnsi" w:hAnsiTheme="minorHAnsi" w:cstheme="minorHAnsi"/>
          <w:lang w:val="en-GB"/>
        </w:rPr>
        <w:t xml:space="preserve">in the Swiss civil status registers of the birth certificate of a child born in California by a surrogate mother </w:t>
      </w:r>
      <w:r w:rsidR="00266518" w:rsidRPr="009747A8">
        <w:rPr>
          <w:rFonts w:asciiTheme="minorHAnsi" w:hAnsiTheme="minorHAnsi" w:cstheme="minorHAnsi"/>
          <w:lang w:val="en-GB"/>
        </w:rPr>
        <w:t xml:space="preserve">for </w:t>
      </w:r>
      <w:r w:rsidRPr="009747A8">
        <w:rPr>
          <w:rFonts w:asciiTheme="minorHAnsi" w:hAnsiTheme="minorHAnsi" w:cstheme="minorHAnsi"/>
          <w:lang w:val="en-GB"/>
        </w:rPr>
        <w:t xml:space="preserve">a </w:t>
      </w:r>
      <w:proofErr w:type="spellStart"/>
      <w:r w:rsidRPr="009747A8">
        <w:rPr>
          <w:rFonts w:asciiTheme="minorHAnsi" w:hAnsiTheme="minorHAnsi" w:cstheme="minorHAnsi"/>
          <w:lang w:val="en-GB"/>
        </w:rPr>
        <w:t>Frenc</w:t>
      </w:r>
      <w:r w:rsidR="00266518" w:rsidRPr="009747A8">
        <w:rPr>
          <w:rFonts w:asciiTheme="minorHAnsi" w:hAnsiTheme="minorHAnsi" w:cstheme="minorHAnsi"/>
          <w:lang w:val="en-GB"/>
        </w:rPr>
        <w:t>o</w:t>
      </w:r>
      <w:proofErr w:type="spellEnd"/>
      <w:r w:rsidRPr="009747A8">
        <w:rPr>
          <w:rFonts w:asciiTheme="minorHAnsi" w:hAnsiTheme="minorHAnsi" w:cstheme="minorHAnsi"/>
          <w:lang w:val="en-GB"/>
        </w:rPr>
        <w:t>-Swiss couple. The child was subsequently adopted by the biological father</w:t>
      </w:r>
      <w:r w:rsidR="00266518" w:rsidRPr="009747A8">
        <w:rPr>
          <w:rFonts w:asciiTheme="minorHAnsi" w:hAnsiTheme="minorHAnsi" w:cstheme="minorHAnsi"/>
          <w:lang w:val="en-GB"/>
        </w:rPr>
        <w:t>’s spouse</w:t>
      </w:r>
      <w:r w:rsidRPr="009747A8">
        <w:rPr>
          <w:rFonts w:asciiTheme="minorHAnsi" w:hAnsiTheme="minorHAnsi" w:cstheme="minorHAnsi"/>
          <w:lang w:val="en-GB"/>
        </w:rPr>
        <w:t>. The application</w:t>
      </w:r>
      <w:r w:rsidR="009747A8" w:rsidRPr="009747A8">
        <w:rPr>
          <w:rFonts w:asciiTheme="minorHAnsi" w:hAnsiTheme="minorHAnsi" w:cstheme="minorHAnsi"/>
          <w:lang w:val="en-GB"/>
        </w:rPr>
        <w:t>,</w:t>
      </w:r>
      <w:r w:rsidRPr="009747A8">
        <w:rPr>
          <w:rFonts w:asciiTheme="minorHAnsi" w:hAnsiTheme="minorHAnsi" w:cstheme="minorHAnsi"/>
          <w:lang w:val="en-GB"/>
        </w:rPr>
        <w:t xml:space="preserve"> unprecedented to date, </w:t>
      </w:r>
      <w:r w:rsidR="009747A8" w:rsidRPr="009747A8">
        <w:rPr>
          <w:rFonts w:asciiTheme="minorHAnsi" w:hAnsiTheme="minorHAnsi" w:cstheme="minorHAnsi"/>
          <w:lang w:val="en-GB"/>
        </w:rPr>
        <w:t xml:space="preserve">has </w:t>
      </w:r>
      <w:proofErr w:type="gramStart"/>
      <w:r w:rsidR="009747A8" w:rsidRPr="009747A8">
        <w:rPr>
          <w:rFonts w:asciiTheme="minorHAnsi" w:hAnsiTheme="minorHAnsi" w:cstheme="minorHAnsi"/>
          <w:lang w:val="en-GB"/>
        </w:rPr>
        <w:t xml:space="preserve">been </w:t>
      </w:r>
      <w:r w:rsidRPr="009747A8">
        <w:rPr>
          <w:rFonts w:asciiTheme="minorHAnsi" w:hAnsiTheme="minorHAnsi" w:cstheme="minorHAnsi"/>
          <w:lang w:val="en-GB"/>
        </w:rPr>
        <w:t xml:space="preserve"> filed</w:t>
      </w:r>
      <w:proofErr w:type="gramEnd"/>
      <w:r w:rsidRPr="009747A8">
        <w:rPr>
          <w:rFonts w:asciiTheme="minorHAnsi" w:hAnsiTheme="minorHAnsi" w:cstheme="minorHAnsi"/>
          <w:lang w:val="en-GB"/>
        </w:rPr>
        <w:t xml:space="preserve"> not only on behalf of the biological father, his spouse and the child, but also on behalf of the woman who gave birth to the child, in other words the Californian surrogate mother. </w:t>
      </w:r>
      <w:bookmarkStart w:id="26" w:name="_Toc69904165"/>
    </w:p>
    <w:p w14:paraId="5B9BDAFB" w14:textId="4F0F1FE8" w:rsidR="00EC3D26" w:rsidRPr="009747A8" w:rsidRDefault="009747A8" w:rsidP="009747A8">
      <w:pPr>
        <w:pStyle w:val="Titre2"/>
        <w:rPr>
          <w:lang w:val="en-GB"/>
        </w:rPr>
      </w:pPr>
      <w:bookmarkStart w:id="27" w:name="_Toc69984045"/>
      <w:r>
        <w:rPr>
          <w:lang w:val="en-GB"/>
        </w:rPr>
        <w:t xml:space="preserve">The </w:t>
      </w:r>
      <w:r w:rsidR="00EC3D26" w:rsidRPr="009747A8">
        <w:rPr>
          <w:lang w:val="en-GB"/>
        </w:rPr>
        <w:t>Hague Conference</w:t>
      </w:r>
      <w:bookmarkEnd w:id="27"/>
      <w:r w:rsidR="00EC3D26" w:rsidRPr="009747A8">
        <w:rPr>
          <w:lang w:val="en-GB"/>
        </w:rPr>
        <w:t xml:space="preserve"> </w:t>
      </w:r>
      <w:bookmarkEnd w:id="26"/>
    </w:p>
    <w:p w14:paraId="4B07B4F7" w14:textId="32CADD2F" w:rsidR="00692D18" w:rsidRPr="00D05FAA" w:rsidRDefault="00692D18" w:rsidP="003B7CDF">
      <w:pPr>
        <w:rPr>
          <w:sz w:val="18"/>
          <w:szCs w:val="18"/>
          <w:lang w:val="en-GB"/>
        </w:rPr>
      </w:pPr>
      <w:r w:rsidRPr="00D05FAA">
        <w:rPr>
          <w:rStyle w:val="normaltextrun"/>
          <w:rFonts w:asciiTheme="minorHAnsi" w:hAnsiTheme="minorHAnsi" w:cstheme="minorHAnsi"/>
          <w:sz w:val="22"/>
          <w:szCs w:val="22"/>
          <w:lang w:val="en-GB"/>
        </w:rPr>
        <w:t>1. Drafting and dissemination of a</w:t>
      </w:r>
      <w:r w:rsidR="009747A8">
        <w:rPr>
          <w:rStyle w:val="normaltextrun"/>
          <w:rFonts w:asciiTheme="minorHAnsi" w:hAnsiTheme="minorHAnsi" w:cstheme="minorHAnsi"/>
          <w:sz w:val="22"/>
          <w:szCs w:val="22"/>
          <w:lang w:val="en-GB"/>
        </w:rPr>
        <w:t xml:space="preserve">n </w:t>
      </w:r>
      <w:r w:rsidRPr="00D05FAA">
        <w:rPr>
          <w:rStyle w:val="normaltextrun"/>
          <w:rFonts w:asciiTheme="minorHAnsi" w:hAnsiTheme="minorHAnsi" w:cstheme="minorHAnsi"/>
          <w:sz w:val="22"/>
          <w:szCs w:val="22"/>
          <w:lang w:val="en-GB"/>
        </w:rPr>
        <w:t xml:space="preserve">international convention for the abolition of </w:t>
      </w:r>
      <w:r w:rsidR="009747A8">
        <w:rPr>
          <w:rStyle w:val="normaltextrun"/>
          <w:rFonts w:asciiTheme="minorHAnsi" w:hAnsiTheme="minorHAnsi" w:cstheme="minorHAnsi"/>
          <w:sz w:val="22"/>
          <w:szCs w:val="22"/>
          <w:lang w:val="en-GB"/>
        </w:rPr>
        <w:t>surrogacy</w:t>
      </w:r>
      <w:r w:rsidRPr="00D05FAA">
        <w:rPr>
          <w:rStyle w:val="normaltextrun"/>
          <w:rFonts w:asciiTheme="minorHAnsi" w:hAnsiTheme="minorHAnsi" w:cstheme="minorHAnsi"/>
          <w:sz w:val="22"/>
          <w:szCs w:val="22"/>
          <w:lang w:val="en-GB"/>
        </w:rPr>
        <w:t xml:space="preserve"> </w:t>
      </w:r>
      <w:r w:rsidR="009A1D29" w:rsidRPr="00D05FAA">
        <w:rPr>
          <w:rStyle w:val="normaltextrun"/>
          <w:rFonts w:asciiTheme="minorHAnsi" w:hAnsiTheme="minorHAnsi" w:cstheme="minorHAnsi"/>
          <w:sz w:val="22"/>
          <w:szCs w:val="22"/>
          <w:lang w:val="en-GB"/>
        </w:rPr>
        <w:t>in September 2020</w:t>
      </w:r>
      <w:r w:rsidRPr="00D05FAA">
        <w:rPr>
          <w:rStyle w:val="normaltextrun"/>
          <w:rFonts w:asciiTheme="minorHAnsi" w:hAnsiTheme="minorHAnsi" w:cstheme="minorHAnsi"/>
          <w:sz w:val="22"/>
          <w:szCs w:val="22"/>
          <w:lang w:val="en-GB"/>
        </w:rPr>
        <w:t xml:space="preserve">. </w:t>
      </w:r>
    </w:p>
    <w:p w14:paraId="01B6446C" w14:textId="77777777" w:rsidR="00692D18" w:rsidRPr="00D05FAA" w:rsidRDefault="00692D18" w:rsidP="003B7CDF">
      <w:pPr>
        <w:rPr>
          <w:sz w:val="18"/>
          <w:szCs w:val="18"/>
          <w:lang w:val="en-GB"/>
        </w:rPr>
      </w:pPr>
      <w:r w:rsidRPr="00D05FAA">
        <w:rPr>
          <w:rStyle w:val="eop"/>
          <w:rFonts w:asciiTheme="minorHAnsi" w:hAnsiTheme="minorHAnsi" w:cstheme="minorHAnsi"/>
          <w:sz w:val="22"/>
          <w:szCs w:val="22"/>
          <w:lang w:val="en-GB"/>
        </w:rPr>
        <w:t> </w:t>
      </w:r>
    </w:p>
    <w:p w14:paraId="486B8ACC" w14:textId="4A0C510F" w:rsidR="00692D18" w:rsidRPr="00D05FAA" w:rsidRDefault="00692D18" w:rsidP="003B7CDF">
      <w:pPr>
        <w:rPr>
          <w:sz w:val="18"/>
          <w:szCs w:val="18"/>
          <w:lang w:val="en-GB"/>
        </w:rPr>
      </w:pPr>
      <w:r w:rsidRPr="00D05FAA">
        <w:rPr>
          <w:rStyle w:val="normaltextrun"/>
          <w:rFonts w:asciiTheme="minorHAnsi" w:hAnsiTheme="minorHAnsi" w:cstheme="minorHAnsi"/>
          <w:sz w:val="22"/>
          <w:szCs w:val="22"/>
          <w:lang w:val="en-GB"/>
        </w:rPr>
        <w:t xml:space="preserve">2. </w:t>
      </w:r>
      <w:r w:rsidR="001F4B6E">
        <w:rPr>
          <w:rStyle w:val="normaltextrun"/>
          <w:rFonts w:asciiTheme="minorHAnsi" w:hAnsiTheme="minorHAnsi" w:cstheme="minorHAnsi"/>
          <w:sz w:val="22"/>
          <w:szCs w:val="22"/>
          <w:lang w:val="en-GB"/>
        </w:rPr>
        <w:t xml:space="preserve">An </w:t>
      </w:r>
      <w:r w:rsidRPr="00D05FAA">
        <w:rPr>
          <w:rStyle w:val="normaltextrun"/>
          <w:rFonts w:asciiTheme="minorHAnsi" w:hAnsiTheme="minorHAnsi" w:cstheme="minorHAnsi"/>
          <w:sz w:val="22"/>
          <w:szCs w:val="22"/>
          <w:lang w:val="en-GB"/>
        </w:rPr>
        <w:t xml:space="preserve">International press conference for the </w:t>
      </w:r>
      <w:r w:rsidR="009747A8">
        <w:rPr>
          <w:rStyle w:val="normaltextrun"/>
          <w:rFonts w:asciiTheme="minorHAnsi" w:hAnsiTheme="minorHAnsi" w:cstheme="minorHAnsi"/>
          <w:sz w:val="22"/>
          <w:szCs w:val="22"/>
          <w:lang w:val="en-GB"/>
        </w:rPr>
        <w:t>publication</w:t>
      </w:r>
      <w:r w:rsidRPr="00D05FAA">
        <w:rPr>
          <w:rStyle w:val="normaltextrun"/>
          <w:rFonts w:asciiTheme="minorHAnsi" w:hAnsiTheme="minorHAnsi" w:cstheme="minorHAnsi"/>
          <w:sz w:val="22"/>
          <w:szCs w:val="22"/>
          <w:lang w:val="en-GB"/>
        </w:rPr>
        <w:t xml:space="preserve"> of the convention with the support of the Swedish Women's Lobby. </w:t>
      </w:r>
      <w:r w:rsidR="00F425CE" w:rsidRPr="00D05FAA">
        <w:rPr>
          <w:rStyle w:val="normaltextrun"/>
          <w:rFonts w:asciiTheme="minorHAnsi" w:hAnsiTheme="minorHAnsi" w:cstheme="minorHAnsi"/>
          <w:sz w:val="22"/>
          <w:szCs w:val="22"/>
          <w:lang w:val="en-GB"/>
        </w:rPr>
        <w:t>(</w:t>
      </w:r>
      <w:hyperlink r:id="rId19" w:history="1">
        <w:r w:rsidR="00F425CE" w:rsidRPr="00D05FAA">
          <w:rPr>
            <w:rStyle w:val="Lienhypertexte"/>
            <w:rFonts w:asciiTheme="minorHAnsi" w:hAnsiTheme="minorHAnsi" w:cstheme="minorHAnsi"/>
            <w:sz w:val="22"/>
            <w:szCs w:val="22"/>
            <w:lang w:val="en-GB"/>
          </w:rPr>
          <w:t>Available here</w:t>
        </w:r>
      </w:hyperlink>
      <w:r w:rsidR="00F425CE" w:rsidRPr="00D05FAA">
        <w:rPr>
          <w:rStyle w:val="normaltextrun"/>
          <w:rFonts w:asciiTheme="minorHAnsi" w:hAnsiTheme="minorHAnsi" w:cstheme="minorHAnsi"/>
          <w:sz w:val="22"/>
          <w:szCs w:val="22"/>
          <w:lang w:val="en-GB"/>
        </w:rPr>
        <w:t xml:space="preserve">) </w:t>
      </w:r>
    </w:p>
    <w:p w14:paraId="60B88A5A" w14:textId="77777777" w:rsidR="00692D18" w:rsidRPr="00D05FAA" w:rsidRDefault="00692D18" w:rsidP="003B7CDF">
      <w:pPr>
        <w:rPr>
          <w:sz w:val="18"/>
          <w:szCs w:val="18"/>
          <w:lang w:val="en-GB"/>
        </w:rPr>
      </w:pPr>
      <w:r w:rsidRPr="00D05FAA">
        <w:rPr>
          <w:rStyle w:val="eop"/>
          <w:rFonts w:asciiTheme="minorHAnsi" w:hAnsiTheme="minorHAnsi" w:cstheme="minorHAnsi"/>
          <w:sz w:val="22"/>
          <w:szCs w:val="22"/>
          <w:lang w:val="en-GB"/>
        </w:rPr>
        <w:t> </w:t>
      </w:r>
    </w:p>
    <w:p w14:paraId="22A09229" w14:textId="7E0E614F" w:rsidR="00692D18" w:rsidRPr="00D05FAA" w:rsidRDefault="00692D18" w:rsidP="003B7CDF">
      <w:pPr>
        <w:rPr>
          <w:sz w:val="18"/>
          <w:szCs w:val="18"/>
          <w:lang w:val="en-GB"/>
        </w:rPr>
      </w:pPr>
      <w:r w:rsidRPr="00D05FAA">
        <w:rPr>
          <w:rStyle w:val="normaltextrun"/>
          <w:rFonts w:asciiTheme="minorHAnsi" w:hAnsiTheme="minorHAnsi" w:cstheme="minorHAnsi"/>
          <w:sz w:val="22"/>
          <w:szCs w:val="22"/>
          <w:lang w:val="en-GB"/>
        </w:rPr>
        <w:t xml:space="preserve">3. Sending this draft convention to the Experts </w:t>
      </w:r>
      <w:r w:rsidR="009747A8">
        <w:rPr>
          <w:rStyle w:val="normaltextrun"/>
          <w:rFonts w:asciiTheme="minorHAnsi" w:hAnsiTheme="minorHAnsi" w:cstheme="minorHAnsi"/>
          <w:sz w:val="22"/>
          <w:szCs w:val="22"/>
          <w:lang w:val="en-GB"/>
        </w:rPr>
        <w:t xml:space="preserve">at </w:t>
      </w:r>
      <w:r w:rsidRPr="00D05FAA">
        <w:rPr>
          <w:rStyle w:val="normaltextrun"/>
          <w:rFonts w:asciiTheme="minorHAnsi" w:hAnsiTheme="minorHAnsi" w:cstheme="minorHAnsi"/>
          <w:sz w:val="22"/>
          <w:szCs w:val="22"/>
          <w:lang w:val="en-GB"/>
        </w:rPr>
        <w:t xml:space="preserve">the Hague Conference to show them that there </w:t>
      </w:r>
      <w:r w:rsidRPr="001F4B6E">
        <w:rPr>
          <w:rStyle w:val="normaltextrun"/>
          <w:rFonts w:asciiTheme="minorHAnsi" w:hAnsiTheme="minorHAnsi" w:cstheme="minorHAnsi"/>
          <w:b/>
          <w:bCs/>
          <w:sz w:val="22"/>
          <w:szCs w:val="22"/>
          <w:lang w:val="en-GB"/>
        </w:rPr>
        <w:t>is</w:t>
      </w:r>
      <w:r w:rsidRPr="00D05FAA">
        <w:rPr>
          <w:rStyle w:val="normaltextrun"/>
          <w:rFonts w:asciiTheme="minorHAnsi" w:hAnsiTheme="minorHAnsi" w:cstheme="minorHAnsi"/>
          <w:sz w:val="22"/>
          <w:szCs w:val="22"/>
          <w:lang w:val="en-GB"/>
        </w:rPr>
        <w:t xml:space="preserve"> a possible and credible alternative to their </w:t>
      </w:r>
      <w:r w:rsidR="009747A8">
        <w:rPr>
          <w:rStyle w:val="normaltextrun"/>
          <w:rFonts w:asciiTheme="minorHAnsi" w:hAnsiTheme="minorHAnsi" w:cstheme="minorHAnsi"/>
          <w:sz w:val="22"/>
          <w:szCs w:val="22"/>
          <w:lang w:val="en-GB"/>
        </w:rPr>
        <w:t>legalising</w:t>
      </w:r>
      <w:r w:rsidRPr="00D05FAA">
        <w:rPr>
          <w:rStyle w:val="normaltextrun"/>
          <w:rFonts w:asciiTheme="minorHAnsi" w:hAnsiTheme="minorHAnsi" w:cstheme="minorHAnsi"/>
          <w:sz w:val="22"/>
          <w:szCs w:val="22"/>
          <w:lang w:val="en-GB"/>
        </w:rPr>
        <w:t xml:space="preserve"> approach. </w:t>
      </w:r>
    </w:p>
    <w:p w14:paraId="05140537" w14:textId="77777777" w:rsidR="00692D18" w:rsidRPr="00D05FAA" w:rsidRDefault="00692D18" w:rsidP="003B7CDF">
      <w:pPr>
        <w:rPr>
          <w:sz w:val="18"/>
          <w:szCs w:val="18"/>
          <w:lang w:val="en-GB"/>
        </w:rPr>
      </w:pPr>
      <w:r w:rsidRPr="00D05FAA">
        <w:rPr>
          <w:rStyle w:val="eop"/>
          <w:rFonts w:asciiTheme="minorHAnsi" w:hAnsiTheme="minorHAnsi" w:cstheme="minorHAnsi"/>
          <w:sz w:val="22"/>
          <w:szCs w:val="22"/>
          <w:lang w:val="en-GB"/>
        </w:rPr>
        <w:t> </w:t>
      </w:r>
    </w:p>
    <w:p w14:paraId="5FB1187D" w14:textId="7FC9581E" w:rsidR="00692D18" w:rsidRPr="001F4B6E" w:rsidRDefault="003B7CDF" w:rsidP="003B7CDF">
      <w:pPr>
        <w:rPr>
          <w:rStyle w:val="normaltextrun"/>
          <w:sz w:val="22"/>
          <w:szCs w:val="22"/>
          <w:lang w:val="en-GB"/>
        </w:rPr>
      </w:pPr>
      <w:r>
        <w:rPr>
          <w:rStyle w:val="normaltextrun"/>
          <w:rFonts w:asciiTheme="minorHAnsi" w:hAnsiTheme="minorHAnsi" w:cstheme="minorHAnsi"/>
          <w:sz w:val="22"/>
          <w:szCs w:val="22"/>
          <w:lang w:val="en-GB"/>
        </w:rPr>
        <w:t xml:space="preserve">4 </w:t>
      </w:r>
      <w:r w:rsidR="001F4B6E">
        <w:rPr>
          <w:rStyle w:val="normaltextrun"/>
          <w:rFonts w:asciiTheme="minorHAnsi" w:hAnsiTheme="minorHAnsi" w:cstheme="minorHAnsi"/>
          <w:sz w:val="22"/>
          <w:szCs w:val="22"/>
          <w:lang w:val="en-GB"/>
        </w:rPr>
        <w:t>An</w:t>
      </w:r>
      <w:r w:rsidR="00692D18" w:rsidRPr="00D05FAA">
        <w:rPr>
          <w:rStyle w:val="normaltextrun"/>
          <w:rFonts w:asciiTheme="minorHAnsi" w:hAnsiTheme="minorHAnsi" w:cstheme="minorHAnsi"/>
          <w:sz w:val="22"/>
          <w:szCs w:val="22"/>
          <w:lang w:val="en-GB"/>
        </w:rPr>
        <w:t xml:space="preserve"> International </w:t>
      </w:r>
      <w:r w:rsidR="001F4B6E">
        <w:rPr>
          <w:rStyle w:val="normaltextrun"/>
          <w:rFonts w:asciiTheme="minorHAnsi" w:hAnsiTheme="minorHAnsi" w:cstheme="minorHAnsi"/>
          <w:sz w:val="22"/>
          <w:szCs w:val="22"/>
          <w:lang w:val="en-GB"/>
        </w:rPr>
        <w:t>appeal</w:t>
      </w:r>
      <w:r w:rsidR="00692D18" w:rsidRPr="00D05FAA">
        <w:rPr>
          <w:rStyle w:val="normaltextrun"/>
          <w:rFonts w:asciiTheme="minorHAnsi" w:hAnsiTheme="minorHAnsi" w:cstheme="minorHAnsi"/>
          <w:sz w:val="22"/>
          <w:szCs w:val="22"/>
          <w:lang w:val="en-GB"/>
        </w:rPr>
        <w:t xml:space="preserve"> </w:t>
      </w:r>
      <w:r w:rsidR="001F4B6E">
        <w:rPr>
          <w:rStyle w:val="normaltextrun"/>
          <w:rFonts w:asciiTheme="minorHAnsi" w:hAnsiTheme="minorHAnsi" w:cstheme="minorHAnsi"/>
          <w:sz w:val="22"/>
          <w:szCs w:val="22"/>
          <w:lang w:val="en-GB"/>
        </w:rPr>
        <w:t xml:space="preserve">launched </w:t>
      </w:r>
      <w:r w:rsidR="009A1D29" w:rsidRPr="00D05FAA">
        <w:rPr>
          <w:rStyle w:val="normaltextrun"/>
          <w:rFonts w:asciiTheme="minorHAnsi" w:hAnsiTheme="minorHAnsi" w:cstheme="minorHAnsi"/>
          <w:sz w:val="22"/>
          <w:szCs w:val="22"/>
          <w:lang w:val="en-GB"/>
        </w:rPr>
        <w:t xml:space="preserve">in September 2020 </w:t>
      </w:r>
      <w:r w:rsidR="001F4B6E">
        <w:rPr>
          <w:rStyle w:val="normaltextrun"/>
          <w:rFonts w:asciiTheme="minorHAnsi" w:hAnsiTheme="minorHAnsi" w:cstheme="minorHAnsi"/>
          <w:sz w:val="22"/>
          <w:szCs w:val="22"/>
          <w:lang w:val="en-GB"/>
        </w:rPr>
        <w:t>in opposition to</w:t>
      </w:r>
      <w:r w:rsidR="00692D18" w:rsidRPr="00D05FAA">
        <w:rPr>
          <w:rStyle w:val="normaltextrun"/>
          <w:rFonts w:asciiTheme="minorHAnsi" w:hAnsiTheme="minorHAnsi" w:cstheme="minorHAnsi"/>
          <w:sz w:val="22"/>
          <w:szCs w:val="22"/>
          <w:lang w:val="en-GB"/>
        </w:rPr>
        <w:t xml:space="preserve"> the approach of the Hague Conference on Private International Law and in favour of the draft international convention for the abolition of </w:t>
      </w:r>
      <w:r w:rsidR="001F4B6E">
        <w:rPr>
          <w:rStyle w:val="normaltextrun"/>
          <w:rFonts w:asciiTheme="minorHAnsi" w:hAnsiTheme="minorHAnsi" w:cstheme="minorHAnsi"/>
          <w:sz w:val="22"/>
          <w:szCs w:val="22"/>
          <w:lang w:val="en-GB"/>
        </w:rPr>
        <w:t>surrogacy</w:t>
      </w:r>
      <w:r w:rsidR="00692D18" w:rsidRPr="00D05FAA">
        <w:rPr>
          <w:rStyle w:val="normaltextrun"/>
          <w:rFonts w:asciiTheme="minorHAnsi" w:hAnsiTheme="minorHAnsi" w:cstheme="minorHAnsi"/>
          <w:sz w:val="22"/>
          <w:szCs w:val="22"/>
          <w:lang w:val="en-GB"/>
        </w:rPr>
        <w:t>, signed to date by 3</w:t>
      </w:r>
      <w:r w:rsidR="001F4B6E">
        <w:rPr>
          <w:rStyle w:val="normaltextrun"/>
          <w:rFonts w:asciiTheme="minorHAnsi" w:hAnsiTheme="minorHAnsi" w:cstheme="minorHAnsi"/>
          <w:sz w:val="22"/>
          <w:szCs w:val="22"/>
          <w:lang w:val="en-GB"/>
        </w:rPr>
        <w:t>,</w:t>
      </w:r>
      <w:r w:rsidR="00692D18" w:rsidRPr="00D05FAA">
        <w:rPr>
          <w:rStyle w:val="normaltextrun"/>
          <w:rFonts w:asciiTheme="minorHAnsi" w:hAnsiTheme="minorHAnsi" w:cstheme="minorHAnsi"/>
          <w:sz w:val="22"/>
          <w:szCs w:val="22"/>
          <w:lang w:val="en-GB"/>
        </w:rPr>
        <w:t xml:space="preserve">300 people and 300 organisations in 65 countries. </w:t>
      </w:r>
      <w:r w:rsidR="00692D18" w:rsidRPr="001F4B6E">
        <w:rPr>
          <w:rStyle w:val="normaltextrun"/>
          <w:lang w:val="en-GB"/>
        </w:rPr>
        <w:t xml:space="preserve"> </w:t>
      </w:r>
    </w:p>
    <w:p w14:paraId="5CCC86A1" w14:textId="1B61D8F2" w:rsidR="00EC3D26" w:rsidRPr="00D05FAA" w:rsidRDefault="00EC3D26" w:rsidP="00692D18">
      <w:pPr>
        <w:pStyle w:val="Titre2"/>
        <w:jc w:val="both"/>
        <w:rPr>
          <w:rFonts w:asciiTheme="minorHAnsi" w:hAnsiTheme="minorHAnsi" w:cstheme="minorHAnsi"/>
          <w:lang w:val="en-GB"/>
        </w:rPr>
      </w:pPr>
      <w:bookmarkStart w:id="28" w:name="_Toc69984046"/>
      <w:bookmarkStart w:id="29" w:name="_Toc69904166"/>
      <w:r w:rsidRPr="00D05FAA">
        <w:rPr>
          <w:rFonts w:asciiTheme="minorHAnsi" w:hAnsiTheme="minorHAnsi" w:cstheme="minorHAnsi"/>
          <w:lang w:val="en-GB"/>
        </w:rPr>
        <w:t xml:space="preserve">France: </w:t>
      </w:r>
      <w:r w:rsidR="00692D18" w:rsidRPr="00D05FAA">
        <w:rPr>
          <w:rFonts w:asciiTheme="minorHAnsi" w:hAnsiTheme="minorHAnsi" w:cstheme="minorHAnsi"/>
          <w:lang w:val="en-GB"/>
        </w:rPr>
        <w:t>Bioethics law action</w:t>
      </w:r>
      <w:bookmarkEnd w:id="28"/>
      <w:r w:rsidR="00692D18" w:rsidRPr="00D05FAA">
        <w:rPr>
          <w:rFonts w:asciiTheme="minorHAnsi" w:hAnsiTheme="minorHAnsi" w:cstheme="minorHAnsi"/>
          <w:lang w:val="en-GB"/>
        </w:rPr>
        <w:t xml:space="preserve"> </w:t>
      </w:r>
      <w:bookmarkEnd w:id="29"/>
    </w:p>
    <w:p w14:paraId="13CC698C" w14:textId="174CDE9F" w:rsidR="00692D18" w:rsidRPr="00D05FAA" w:rsidRDefault="001F4B6E" w:rsidP="00692D18">
      <w:pPr>
        <w:jc w:val="both"/>
        <w:rPr>
          <w:lang w:val="en-GB"/>
        </w:rPr>
      </w:pPr>
      <w:r>
        <w:rPr>
          <w:lang w:val="en-GB"/>
        </w:rPr>
        <w:t>ICASM</w:t>
      </w:r>
      <w:r w:rsidR="00692D18" w:rsidRPr="00D05FAA">
        <w:rPr>
          <w:lang w:val="en-GB"/>
        </w:rPr>
        <w:t xml:space="preserve"> has written to various </w:t>
      </w:r>
      <w:r>
        <w:rPr>
          <w:lang w:val="en-GB"/>
        </w:rPr>
        <w:t>stakeholders</w:t>
      </w:r>
      <w:r w:rsidR="00692D18" w:rsidRPr="00D05FAA">
        <w:rPr>
          <w:lang w:val="en-GB"/>
        </w:rPr>
        <w:t xml:space="preserve"> </w:t>
      </w:r>
      <w:r w:rsidR="000E73DF" w:rsidRPr="00D05FAA">
        <w:rPr>
          <w:lang w:val="en-GB"/>
        </w:rPr>
        <w:t>playing an important role in the bioethics law.</w:t>
      </w:r>
    </w:p>
    <w:p w14:paraId="707EAB8B" w14:textId="367C5B1F" w:rsidR="000E73DF" w:rsidRPr="00D05FAA" w:rsidRDefault="000E73DF" w:rsidP="00692D18">
      <w:pPr>
        <w:jc w:val="both"/>
        <w:rPr>
          <w:lang w:val="en-GB"/>
        </w:rPr>
      </w:pPr>
      <w:r w:rsidRPr="00D05FAA">
        <w:rPr>
          <w:lang w:val="en-GB"/>
        </w:rPr>
        <w:t>1. Letter to the Minister of Justice</w:t>
      </w:r>
    </w:p>
    <w:p w14:paraId="3DEE82FC" w14:textId="7B053135" w:rsidR="000E73DF" w:rsidRPr="00D05FAA" w:rsidRDefault="000E73DF" w:rsidP="00692D18">
      <w:pPr>
        <w:jc w:val="both"/>
        <w:rPr>
          <w:lang w:val="en-GB"/>
        </w:rPr>
      </w:pPr>
      <w:r w:rsidRPr="00D05FAA">
        <w:rPr>
          <w:lang w:val="en-GB"/>
        </w:rPr>
        <w:t>2. Letter to the Minister for Gender Equality, Isabelle Moreno</w:t>
      </w:r>
    </w:p>
    <w:p w14:paraId="4E5E50E7" w14:textId="113DA7FB" w:rsidR="000E73DF" w:rsidRPr="00D05FAA" w:rsidRDefault="000E73DF" w:rsidP="00692D18">
      <w:pPr>
        <w:jc w:val="both"/>
        <w:rPr>
          <w:lang w:val="en-GB"/>
        </w:rPr>
      </w:pPr>
      <w:r w:rsidRPr="00D05FAA">
        <w:rPr>
          <w:lang w:val="en-GB"/>
        </w:rPr>
        <w:t>3. Letter to the Minister of Solidarity and Health, Olivier Veran</w:t>
      </w:r>
    </w:p>
    <w:p w14:paraId="0E013ECD" w14:textId="1E716510" w:rsidR="00EC3D26" w:rsidRPr="00D05FAA" w:rsidRDefault="00EC3D26" w:rsidP="00692D18">
      <w:pPr>
        <w:pStyle w:val="Titre2"/>
        <w:jc w:val="both"/>
        <w:rPr>
          <w:rFonts w:asciiTheme="minorHAnsi" w:hAnsiTheme="minorHAnsi" w:cstheme="minorHAnsi"/>
          <w:lang w:val="en-GB"/>
        </w:rPr>
      </w:pPr>
      <w:bookmarkStart w:id="30" w:name="_Toc69984047"/>
      <w:bookmarkStart w:id="31" w:name="_Toc69904167"/>
      <w:r w:rsidRPr="00D05FAA">
        <w:rPr>
          <w:rFonts w:asciiTheme="minorHAnsi" w:hAnsiTheme="minorHAnsi" w:cstheme="minorHAnsi"/>
          <w:lang w:val="en-GB"/>
        </w:rPr>
        <w:t xml:space="preserve">European </w:t>
      </w:r>
      <w:proofErr w:type="gramStart"/>
      <w:r w:rsidRPr="00D05FAA">
        <w:rPr>
          <w:rFonts w:asciiTheme="minorHAnsi" w:hAnsiTheme="minorHAnsi" w:cstheme="minorHAnsi"/>
          <w:lang w:val="en-GB"/>
        </w:rPr>
        <w:t>Parliament :</w:t>
      </w:r>
      <w:bookmarkEnd w:id="30"/>
      <w:proofErr w:type="gramEnd"/>
      <w:r w:rsidRPr="00D05FAA">
        <w:rPr>
          <w:rFonts w:asciiTheme="minorHAnsi" w:hAnsiTheme="minorHAnsi" w:cstheme="minorHAnsi"/>
          <w:lang w:val="en-GB"/>
        </w:rPr>
        <w:t xml:space="preserve"> </w:t>
      </w:r>
      <w:bookmarkEnd w:id="31"/>
    </w:p>
    <w:p w14:paraId="76A3DBE6" w14:textId="4E8EB223" w:rsidR="000B44FE" w:rsidRPr="00D05FAA" w:rsidRDefault="001F4B6E" w:rsidP="005D78E7">
      <w:pPr>
        <w:jc w:val="both"/>
        <w:textAlignment w:val="baseline"/>
        <w:rPr>
          <w:rFonts w:asciiTheme="minorHAnsi" w:hAnsiTheme="minorHAnsi" w:cstheme="minorHAnsi"/>
          <w:sz w:val="18"/>
          <w:szCs w:val="18"/>
          <w:lang w:val="en-GB"/>
        </w:rPr>
      </w:pPr>
      <w:r>
        <w:rPr>
          <w:rFonts w:asciiTheme="minorHAnsi" w:hAnsiTheme="minorHAnsi" w:cstheme="minorHAnsi"/>
          <w:lang w:val="en-GB"/>
        </w:rPr>
        <w:t>ICASM</w:t>
      </w:r>
      <w:r w:rsidR="000B44FE" w:rsidRPr="00D05FAA">
        <w:rPr>
          <w:rFonts w:asciiTheme="minorHAnsi" w:hAnsiTheme="minorHAnsi" w:cstheme="minorHAnsi"/>
          <w:lang w:val="en-GB"/>
        </w:rPr>
        <w:t xml:space="preserve"> has </w:t>
      </w:r>
      <w:proofErr w:type="spellStart"/>
      <w:r>
        <w:rPr>
          <w:rFonts w:asciiTheme="minorHAnsi" w:hAnsiTheme="minorHAnsi" w:cstheme="minorHAnsi"/>
          <w:lang w:val="en-GB"/>
        </w:rPr>
        <w:t>lobbyed</w:t>
      </w:r>
      <w:proofErr w:type="spellEnd"/>
      <w:r w:rsidR="000B44FE" w:rsidRPr="00D05FAA">
        <w:rPr>
          <w:rFonts w:asciiTheme="minorHAnsi" w:hAnsiTheme="minorHAnsi" w:cstheme="minorHAnsi"/>
          <w:lang w:val="en-GB"/>
        </w:rPr>
        <w:t xml:space="preserve"> directly or through its members (in Italy and Austria for example) </w:t>
      </w:r>
      <w:r w:rsidR="001B0330">
        <w:rPr>
          <w:rFonts w:asciiTheme="minorHAnsi" w:hAnsiTheme="minorHAnsi" w:cstheme="minorHAnsi"/>
          <w:lang w:val="en-GB"/>
        </w:rPr>
        <w:t>of</w:t>
      </w:r>
      <w:r w:rsidR="000B44FE" w:rsidRPr="00D05FAA">
        <w:rPr>
          <w:rFonts w:asciiTheme="minorHAnsi" w:hAnsiTheme="minorHAnsi" w:cstheme="minorHAnsi"/>
          <w:lang w:val="en-GB"/>
        </w:rPr>
        <w:t xml:space="preserve"> MEPs</w:t>
      </w:r>
      <w:r w:rsidR="005D78E7" w:rsidRPr="00D05FAA">
        <w:rPr>
          <w:rFonts w:cstheme="minorHAnsi"/>
          <w:lang w:val="en-GB"/>
        </w:rPr>
        <w:t xml:space="preserve">, </w:t>
      </w:r>
      <w:r w:rsidR="000B44FE" w:rsidRPr="00D05FAA">
        <w:rPr>
          <w:rFonts w:asciiTheme="minorHAnsi" w:hAnsiTheme="minorHAnsi" w:cstheme="minorHAnsi"/>
          <w:lang w:val="en-GB"/>
        </w:rPr>
        <w:t xml:space="preserve">parliamentary </w:t>
      </w:r>
      <w:proofErr w:type="gramStart"/>
      <w:r w:rsidR="000B44FE" w:rsidRPr="00D05FAA">
        <w:rPr>
          <w:rFonts w:asciiTheme="minorHAnsi" w:hAnsiTheme="minorHAnsi" w:cstheme="minorHAnsi"/>
          <w:lang w:val="en-GB"/>
        </w:rPr>
        <w:t>groups</w:t>
      </w:r>
      <w:proofErr w:type="gramEnd"/>
      <w:r w:rsidR="000B44FE" w:rsidRPr="00D05FAA">
        <w:rPr>
          <w:rFonts w:asciiTheme="minorHAnsi" w:hAnsiTheme="minorHAnsi" w:cstheme="minorHAnsi"/>
          <w:lang w:val="en-GB"/>
        </w:rPr>
        <w:t xml:space="preserve"> and committee leaders to support amendments introducing </w:t>
      </w:r>
      <w:r>
        <w:rPr>
          <w:rFonts w:asciiTheme="minorHAnsi" w:hAnsiTheme="minorHAnsi" w:cstheme="minorHAnsi"/>
          <w:lang w:val="en-GB"/>
        </w:rPr>
        <w:t>surrogacy</w:t>
      </w:r>
      <w:r w:rsidR="000B44FE" w:rsidRPr="00D05FAA">
        <w:rPr>
          <w:rFonts w:asciiTheme="minorHAnsi" w:hAnsiTheme="minorHAnsi" w:cstheme="minorHAnsi"/>
          <w:lang w:val="en-GB"/>
        </w:rPr>
        <w:t xml:space="preserve"> as violence against women</w:t>
      </w:r>
      <w:r>
        <w:rPr>
          <w:rFonts w:asciiTheme="minorHAnsi" w:hAnsiTheme="minorHAnsi" w:cstheme="minorHAnsi"/>
          <w:lang w:val="en-GB"/>
        </w:rPr>
        <w:t>.</w:t>
      </w:r>
    </w:p>
    <w:p w14:paraId="073803EA" w14:textId="7B40F0EA" w:rsidR="000B44FE" w:rsidRPr="00D05FAA" w:rsidRDefault="000B44FE" w:rsidP="00387F29">
      <w:pPr>
        <w:numPr>
          <w:ilvl w:val="0"/>
          <w:numId w:val="14"/>
        </w:numPr>
        <w:ind w:left="1440" w:firstLine="0"/>
        <w:textAlignment w:val="baseline"/>
        <w:rPr>
          <w:rFonts w:asciiTheme="minorHAnsi" w:hAnsiTheme="minorHAnsi" w:cstheme="minorHAnsi"/>
          <w:sz w:val="22"/>
          <w:szCs w:val="22"/>
          <w:lang w:val="en-GB"/>
        </w:rPr>
      </w:pPr>
      <w:r w:rsidRPr="00D05FAA">
        <w:rPr>
          <w:rFonts w:asciiTheme="minorHAnsi" w:hAnsiTheme="minorHAnsi" w:cstheme="minorHAnsi"/>
          <w:color w:val="000000"/>
          <w:sz w:val="22"/>
          <w:szCs w:val="22"/>
          <w:lang w:val="en-GB"/>
        </w:rPr>
        <w:t xml:space="preserve">Report of the FEMM Commission on the post-crisis gender perspective Covid-19 </w:t>
      </w:r>
      <w:hyperlink r:id="rId20" w:tgtFrame="_blank" w:history="1">
        <w:r w:rsidRPr="00D05FAA">
          <w:rPr>
            <w:rFonts w:asciiTheme="minorHAnsi" w:hAnsiTheme="minorHAnsi" w:cstheme="minorHAnsi"/>
            <w:color w:val="0563C1"/>
            <w:sz w:val="22"/>
            <w:szCs w:val="22"/>
            <w:u w:val="single"/>
            <w:lang w:val="en-GB"/>
          </w:rPr>
          <w:t xml:space="preserve">https://www.europarl.europa.eu/doceo/document/A-9-2020-0229_FR.html </w:t>
        </w:r>
      </w:hyperlink>
    </w:p>
    <w:p w14:paraId="0AFAD724" w14:textId="77777777" w:rsidR="000B44FE" w:rsidRPr="00D05FAA" w:rsidRDefault="000B44FE" w:rsidP="00387F29">
      <w:pPr>
        <w:numPr>
          <w:ilvl w:val="0"/>
          <w:numId w:val="14"/>
        </w:numPr>
        <w:ind w:left="1440" w:firstLine="0"/>
        <w:textAlignment w:val="baseline"/>
        <w:rPr>
          <w:rFonts w:asciiTheme="minorHAnsi" w:hAnsiTheme="minorHAnsi" w:cstheme="minorHAnsi"/>
          <w:sz w:val="22"/>
          <w:szCs w:val="22"/>
          <w:lang w:val="en-GB"/>
        </w:rPr>
      </w:pPr>
      <w:r w:rsidRPr="00D05FAA">
        <w:rPr>
          <w:rFonts w:asciiTheme="minorHAnsi" w:hAnsiTheme="minorHAnsi" w:cstheme="minorHAnsi"/>
          <w:sz w:val="22"/>
          <w:szCs w:val="22"/>
          <w:lang w:val="en-GB"/>
        </w:rPr>
        <w:t xml:space="preserve">Report on Human Rights and Democracy in the World and the EU's policy on the matter - Annual Report 2019 </w:t>
      </w:r>
      <w:hyperlink r:id="rId21" w:tgtFrame="_blank" w:history="1">
        <w:r w:rsidRPr="00D05FAA">
          <w:rPr>
            <w:rFonts w:asciiTheme="minorHAnsi" w:hAnsiTheme="minorHAnsi" w:cstheme="minorHAnsi"/>
            <w:color w:val="0563C1"/>
            <w:sz w:val="22"/>
            <w:szCs w:val="22"/>
            <w:u w:val="single"/>
            <w:lang w:val="en-GB"/>
          </w:rPr>
          <w:t xml:space="preserve">https://www.europarl.europa.eu/doceo/document/TA-9-2021-0014_FR.html </w:t>
        </w:r>
      </w:hyperlink>
    </w:p>
    <w:p w14:paraId="541C3D38" w14:textId="77777777" w:rsidR="000B44FE" w:rsidRPr="00D05FAA" w:rsidRDefault="000B44FE" w:rsidP="00387F29">
      <w:pPr>
        <w:numPr>
          <w:ilvl w:val="0"/>
          <w:numId w:val="14"/>
        </w:numPr>
        <w:ind w:left="1440" w:firstLine="0"/>
        <w:textAlignment w:val="baseline"/>
        <w:rPr>
          <w:rFonts w:asciiTheme="minorHAnsi" w:hAnsiTheme="minorHAnsi" w:cstheme="minorHAnsi"/>
          <w:sz w:val="22"/>
          <w:szCs w:val="22"/>
          <w:lang w:val="en-GB"/>
        </w:rPr>
      </w:pPr>
      <w:r w:rsidRPr="00D05FAA">
        <w:rPr>
          <w:rFonts w:asciiTheme="minorHAnsi" w:hAnsiTheme="minorHAnsi" w:cstheme="minorHAnsi"/>
          <w:color w:val="000000"/>
          <w:sz w:val="22"/>
          <w:szCs w:val="22"/>
          <w:lang w:val="en-GB"/>
        </w:rPr>
        <w:t xml:space="preserve">Report on the implementation of Directive 2011/36/EU on preventing and combating - trafficking in human beings and protecting its victims (2020/2029(INI)) </w:t>
      </w:r>
      <w:hyperlink r:id="rId22" w:tgtFrame="_blank" w:history="1">
        <w:r w:rsidRPr="00D05FAA">
          <w:rPr>
            <w:rFonts w:asciiTheme="minorHAnsi" w:hAnsiTheme="minorHAnsi" w:cstheme="minorHAnsi"/>
            <w:color w:val="0563C1"/>
            <w:sz w:val="22"/>
            <w:szCs w:val="22"/>
            <w:u w:val="single"/>
            <w:lang w:val="en-GB"/>
          </w:rPr>
          <w:t xml:space="preserve">https://www.europarl.europa.eu/RegistreWeb/search/simpleSearchHome.htm;jsessionid=?searchLanguages=EN&amp;relations=NUPE%23%23658.995&amp;sortAndOrder=DATE_DOCU_DESC </w:t>
        </w:r>
      </w:hyperlink>
    </w:p>
    <w:p w14:paraId="5A656F93" w14:textId="45BCA9E2" w:rsidR="000B44FE" w:rsidRPr="000B44FE" w:rsidRDefault="000B44FE" w:rsidP="00387F29">
      <w:pPr>
        <w:numPr>
          <w:ilvl w:val="0"/>
          <w:numId w:val="15"/>
        </w:numPr>
        <w:ind w:left="1440" w:firstLine="0"/>
        <w:textAlignment w:val="baseline"/>
        <w:rPr>
          <w:rFonts w:asciiTheme="minorHAnsi" w:hAnsiTheme="minorHAnsi" w:cstheme="minorHAnsi"/>
          <w:sz w:val="22"/>
          <w:szCs w:val="22"/>
        </w:rPr>
      </w:pPr>
      <w:r w:rsidRPr="00D05FAA">
        <w:rPr>
          <w:rFonts w:asciiTheme="minorHAnsi" w:hAnsiTheme="minorHAnsi" w:cstheme="minorHAnsi"/>
          <w:color w:val="000000"/>
          <w:sz w:val="22"/>
          <w:szCs w:val="22"/>
          <w:lang w:val="en-GB"/>
        </w:rPr>
        <w:t xml:space="preserve">MOTION FOR A EUROPEAN PARLIAMENT RESOLUTION on the EU strategy for equality between men and women (2019/2169(INI)) https://www.europarl.europa.eu/doceo/document/A-9-2020-0234_FR.html. It is this last report that carries the only amendment condemning GPA. </w:t>
      </w:r>
      <w:r w:rsidRPr="000B44FE">
        <w:rPr>
          <w:rFonts w:asciiTheme="minorHAnsi" w:hAnsiTheme="minorHAnsi" w:cstheme="minorHAnsi"/>
          <w:color w:val="000000"/>
          <w:sz w:val="22"/>
          <w:szCs w:val="22"/>
        </w:rPr>
        <w:t xml:space="preserve">It </w:t>
      </w:r>
      <w:proofErr w:type="spellStart"/>
      <w:r w:rsidRPr="000B44FE">
        <w:rPr>
          <w:rFonts w:asciiTheme="minorHAnsi" w:hAnsiTheme="minorHAnsi" w:cstheme="minorHAnsi"/>
          <w:color w:val="000000"/>
          <w:sz w:val="22"/>
          <w:szCs w:val="22"/>
        </w:rPr>
        <w:t>was</w:t>
      </w:r>
      <w:proofErr w:type="spellEnd"/>
      <w:r w:rsidRPr="000B44FE">
        <w:rPr>
          <w:rFonts w:asciiTheme="minorHAnsi" w:hAnsiTheme="minorHAnsi" w:cstheme="minorHAnsi"/>
          <w:color w:val="000000"/>
          <w:sz w:val="22"/>
          <w:szCs w:val="22"/>
        </w:rPr>
        <w:t xml:space="preserve"> </w:t>
      </w:r>
      <w:proofErr w:type="spellStart"/>
      <w:r w:rsidRPr="000B44FE">
        <w:rPr>
          <w:rFonts w:asciiTheme="minorHAnsi" w:hAnsiTheme="minorHAnsi" w:cstheme="minorHAnsi"/>
          <w:color w:val="000000"/>
          <w:sz w:val="22"/>
          <w:szCs w:val="22"/>
        </w:rPr>
        <w:t>tabled</w:t>
      </w:r>
      <w:proofErr w:type="spellEnd"/>
      <w:r w:rsidRPr="000B44FE">
        <w:rPr>
          <w:rFonts w:asciiTheme="minorHAnsi" w:hAnsiTheme="minorHAnsi" w:cstheme="minorHAnsi"/>
          <w:color w:val="000000"/>
          <w:sz w:val="22"/>
          <w:szCs w:val="22"/>
        </w:rPr>
        <w:t xml:space="preserve"> by </w:t>
      </w:r>
      <w:proofErr w:type="spellStart"/>
      <w:r w:rsidRPr="000B44FE">
        <w:rPr>
          <w:rFonts w:asciiTheme="minorHAnsi" w:hAnsiTheme="minorHAnsi" w:cstheme="minorHAnsi"/>
          <w:color w:val="000000"/>
          <w:sz w:val="22"/>
          <w:szCs w:val="22"/>
        </w:rPr>
        <w:t>Italian</w:t>
      </w:r>
      <w:proofErr w:type="spellEnd"/>
      <w:r w:rsidRPr="000B44FE">
        <w:rPr>
          <w:rFonts w:asciiTheme="minorHAnsi" w:hAnsiTheme="minorHAnsi" w:cstheme="minorHAnsi"/>
          <w:color w:val="000000"/>
          <w:sz w:val="22"/>
          <w:szCs w:val="22"/>
        </w:rPr>
        <w:t xml:space="preserve"> women MEPs. </w:t>
      </w:r>
    </w:p>
    <w:p w14:paraId="7F3EC7D0" w14:textId="71CE197E" w:rsidR="00A40014" w:rsidRPr="00D05FAA" w:rsidRDefault="000B44FE" w:rsidP="000B44FE">
      <w:pPr>
        <w:ind w:left="2115"/>
        <w:jc w:val="both"/>
        <w:textAlignment w:val="baseline"/>
        <w:rPr>
          <w:rFonts w:cstheme="minorHAnsi"/>
          <w:sz w:val="20"/>
          <w:szCs w:val="20"/>
          <w:lang w:val="en-GB"/>
        </w:rPr>
      </w:pPr>
      <w:r w:rsidRPr="00D05FAA">
        <w:rPr>
          <w:rFonts w:asciiTheme="minorHAnsi" w:hAnsiTheme="minorHAnsi" w:cstheme="minorHAnsi"/>
          <w:sz w:val="20"/>
          <w:szCs w:val="20"/>
          <w:lang w:val="en-GB"/>
        </w:rPr>
        <w:t xml:space="preserve">Article 32 [The European Parliament] urges the Commission to present the long-awaited EU strategy on the eradication of trafficking in human beings and stresses the need to clearly recognise the gendered nature of trafficking in human beings and sexual exploitation, as women and girls are the most affected; recognises that sexual exploitation for the purposes of surrogacy and reproduction or for purposes such as forced marriages, prostitution and pornography is unacceptable and constitutes a violation of human dignity and human rights Calls, therefore, for the strategy to pay particular attention to the situation of women in prostitution, with special emphasis on the link between prostitution and trafficking in women and minors, both in the EU and worldwide, and on the emerging use of the Internet for exploitation Stresses the important role and work of the EU Anti-Trafficking Coordinator and urges the Commission to appoint the new Coordinator without further delay, in order to closely monitor the implementation of the Directive on the prevention of trafficking in human beings by the Member States; stresses the importance of including measures and strategies to reduce demand; </w:t>
      </w:r>
    </w:p>
    <w:p w14:paraId="0AB4E12D" w14:textId="582F2C20" w:rsidR="0096090F" w:rsidRPr="00D05FAA" w:rsidRDefault="0096090F" w:rsidP="0096090F">
      <w:pPr>
        <w:jc w:val="both"/>
        <w:textAlignment w:val="baseline"/>
        <w:rPr>
          <w:rFonts w:cstheme="minorHAnsi"/>
          <w:lang w:val="en-GB"/>
        </w:rPr>
      </w:pPr>
    </w:p>
    <w:p w14:paraId="24BCAAFB" w14:textId="2CEC6988" w:rsidR="0096090F" w:rsidRPr="00D05FAA" w:rsidRDefault="0096090F" w:rsidP="0096090F">
      <w:pPr>
        <w:jc w:val="both"/>
        <w:textAlignment w:val="baseline"/>
        <w:rPr>
          <w:rFonts w:cstheme="minorHAnsi"/>
          <w:lang w:val="en-GB"/>
        </w:rPr>
      </w:pPr>
      <w:r w:rsidRPr="00D05FAA">
        <w:rPr>
          <w:rFonts w:cstheme="minorHAnsi"/>
          <w:lang w:val="en-GB"/>
        </w:rPr>
        <w:t xml:space="preserve">CIAMS has also </w:t>
      </w:r>
      <w:r w:rsidR="001B0330">
        <w:rPr>
          <w:rFonts w:cstheme="minorHAnsi"/>
          <w:lang w:val="en-GB"/>
        </w:rPr>
        <w:t xml:space="preserve">wrote </w:t>
      </w:r>
      <w:r w:rsidRPr="00D05FAA">
        <w:rPr>
          <w:rFonts w:cstheme="minorHAnsi"/>
          <w:lang w:val="en-GB"/>
        </w:rPr>
        <w:t>to. Ursula Von Der Leyen, President of the European Commission and Helena Dalli, Vice-President of the European Commission, rais</w:t>
      </w:r>
      <w:r w:rsidR="001B0330">
        <w:rPr>
          <w:rFonts w:cstheme="minorHAnsi"/>
          <w:lang w:val="en-GB"/>
        </w:rPr>
        <w:t>ing</w:t>
      </w:r>
      <w:r w:rsidRPr="00D05FAA">
        <w:rPr>
          <w:rFonts w:cstheme="minorHAnsi"/>
          <w:lang w:val="en-GB"/>
        </w:rPr>
        <w:t xml:space="preserve"> the issue that </w:t>
      </w:r>
      <w:r w:rsidR="001B0330">
        <w:rPr>
          <w:rFonts w:cstheme="minorHAnsi"/>
          <w:lang w:val="en-GB"/>
        </w:rPr>
        <w:t>surrogacy</w:t>
      </w:r>
      <w:r w:rsidRPr="00D05FAA">
        <w:rPr>
          <w:rFonts w:cstheme="minorHAnsi"/>
          <w:lang w:val="en-GB"/>
        </w:rPr>
        <w:t xml:space="preserve"> is a form of violence against women.</w:t>
      </w:r>
    </w:p>
    <w:p w14:paraId="1F656E66" w14:textId="77777777" w:rsidR="0096090F" w:rsidRPr="00D05FAA" w:rsidRDefault="0096090F" w:rsidP="0096090F">
      <w:pPr>
        <w:jc w:val="both"/>
        <w:textAlignment w:val="baseline"/>
        <w:rPr>
          <w:rFonts w:asciiTheme="minorHAnsi" w:hAnsiTheme="minorHAnsi" w:cstheme="minorHAnsi"/>
          <w:sz w:val="22"/>
          <w:szCs w:val="22"/>
          <w:lang w:val="en-GB"/>
        </w:rPr>
      </w:pPr>
    </w:p>
    <w:p w14:paraId="4CFEAF92" w14:textId="15A6CE4F" w:rsidR="001B525C" w:rsidRPr="00D05FAA" w:rsidRDefault="001B0330" w:rsidP="00692D18">
      <w:pPr>
        <w:pStyle w:val="Titre2"/>
        <w:jc w:val="both"/>
        <w:rPr>
          <w:rFonts w:asciiTheme="minorHAnsi" w:hAnsiTheme="minorHAnsi" w:cstheme="minorHAnsi"/>
          <w:lang w:val="en-GB"/>
        </w:rPr>
      </w:pPr>
      <w:bookmarkStart w:id="32" w:name="_Toc69984048"/>
      <w:bookmarkStart w:id="33" w:name="_Toc69904168"/>
      <w:r>
        <w:rPr>
          <w:rFonts w:asciiTheme="minorHAnsi" w:hAnsiTheme="minorHAnsi" w:cstheme="minorHAnsi"/>
          <w:lang w:val="en-GB"/>
        </w:rPr>
        <w:t xml:space="preserve">THE </w:t>
      </w:r>
      <w:r w:rsidR="00EC3D26" w:rsidRPr="00D05FAA">
        <w:rPr>
          <w:rFonts w:asciiTheme="minorHAnsi" w:hAnsiTheme="minorHAnsi" w:cstheme="minorHAnsi"/>
          <w:lang w:val="en-GB"/>
        </w:rPr>
        <w:t>UN</w:t>
      </w:r>
      <w:bookmarkEnd w:id="32"/>
      <w:r w:rsidR="00EC3D26" w:rsidRPr="00D05FAA">
        <w:rPr>
          <w:rFonts w:asciiTheme="minorHAnsi" w:hAnsiTheme="minorHAnsi" w:cstheme="minorHAnsi"/>
          <w:lang w:val="en-GB"/>
        </w:rPr>
        <w:t xml:space="preserve"> </w:t>
      </w:r>
      <w:bookmarkEnd w:id="33"/>
    </w:p>
    <w:p w14:paraId="71E9DC9B" w14:textId="10162C43" w:rsidR="00991315" w:rsidRPr="00D05FAA" w:rsidRDefault="001B0330" w:rsidP="00991315">
      <w:pPr>
        <w:jc w:val="both"/>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ICASM</w:t>
      </w:r>
      <w:r w:rsidR="00991315" w:rsidRPr="00D05FAA">
        <w:rPr>
          <w:rFonts w:asciiTheme="minorHAnsi" w:hAnsiTheme="minorHAnsi" w:cstheme="minorHAnsi"/>
          <w:color w:val="000000" w:themeColor="text1"/>
          <w:sz w:val="22"/>
          <w:szCs w:val="22"/>
          <w:lang w:val="en-GB"/>
        </w:rPr>
        <w:t xml:space="preserve"> requested a meeting with the two UN Special Rapporteurs</w:t>
      </w:r>
      <w:r w:rsidR="00991315" w:rsidRPr="00D05FAA">
        <w:rPr>
          <w:rFonts w:cstheme="minorHAnsi"/>
          <w:color w:val="000000" w:themeColor="text1"/>
          <w:lang w:val="en-GB"/>
        </w:rPr>
        <w:t>, but no action was taken</w:t>
      </w:r>
      <w:r w:rsidR="00991315" w:rsidRPr="00D05FAA">
        <w:rPr>
          <w:rFonts w:asciiTheme="minorHAnsi" w:hAnsiTheme="minorHAnsi" w:cstheme="minorHAnsi"/>
          <w:color w:val="000000" w:themeColor="text1"/>
          <w:sz w:val="22"/>
          <w:szCs w:val="22"/>
          <w:lang w:val="en-GB"/>
        </w:rPr>
        <w:t>:</w:t>
      </w:r>
      <w:r w:rsidR="00991315" w:rsidRPr="00D05FAA">
        <w:rPr>
          <w:rFonts w:cstheme="minorHAnsi"/>
          <w:color w:val="000000" w:themeColor="text1"/>
          <w:lang w:val="en-GB"/>
        </w:rPr>
        <w:t xml:space="preserve"> (see attached letters)</w:t>
      </w:r>
    </w:p>
    <w:p w14:paraId="68C1B83B" w14:textId="15E7B6B5" w:rsidR="00991315" w:rsidRPr="003B7CDF" w:rsidRDefault="00991315" w:rsidP="003B7CDF">
      <w:pPr>
        <w:pStyle w:val="Paragraphedeliste"/>
        <w:numPr>
          <w:ilvl w:val="0"/>
          <w:numId w:val="14"/>
        </w:numPr>
        <w:jc w:val="both"/>
        <w:rPr>
          <w:rFonts w:cstheme="minorHAnsi"/>
          <w:lang w:val="en-GB"/>
        </w:rPr>
      </w:pPr>
      <w:proofErr w:type="spellStart"/>
      <w:r w:rsidRPr="003B7CDF">
        <w:rPr>
          <w:rFonts w:cstheme="minorHAnsi"/>
          <w:color w:val="000000"/>
          <w:shd w:val="clear" w:color="auto" w:fill="FFFFFF"/>
          <w:lang w:val="en-GB"/>
        </w:rPr>
        <w:t>Dubravka</w:t>
      </w:r>
      <w:proofErr w:type="spellEnd"/>
      <w:r w:rsidRPr="003B7CDF">
        <w:rPr>
          <w:rFonts w:cstheme="minorHAnsi"/>
          <w:color w:val="000000"/>
          <w:shd w:val="clear" w:color="auto" w:fill="FFFFFF"/>
          <w:lang w:val="en-GB"/>
        </w:rPr>
        <w:t xml:space="preserve"> </w:t>
      </w:r>
      <w:proofErr w:type="spellStart"/>
      <w:r w:rsidRPr="003B7CDF">
        <w:rPr>
          <w:rFonts w:cstheme="minorHAnsi"/>
          <w:color w:val="000000"/>
          <w:shd w:val="clear" w:color="auto" w:fill="FFFFFF"/>
          <w:lang w:val="en-GB"/>
        </w:rPr>
        <w:t>Šimonović</w:t>
      </w:r>
      <w:proofErr w:type="spellEnd"/>
      <w:r w:rsidRPr="003B7CDF">
        <w:rPr>
          <w:rFonts w:cstheme="minorHAnsi"/>
          <w:color w:val="000000"/>
          <w:shd w:val="clear" w:color="auto" w:fill="FFFFFF"/>
          <w:lang w:val="en-GB"/>
        </w:rPr>
        <w:t xml:space="preserve"> (Croatia)</w:t>
      </w:r>
      <w:r w:rsidRPr="003B7CDF">
        <w:rPr>
          <w:rFonts w:cstheme="minorHAnsi"/>
          <w:color w:val="000000" w:themeColor="text1"/>
          <w:lang w:val="en-GB"/>
        </w:rPr>
        <w:t>, Special Rapporteur on violence against women.</w:t>
      </w:r>
    </w:p>
    <w:p w14:paraId="45FFE5A6" w14:textId="6A1B1D8E" w:rsidR="00991315" w:rsidRPr="003B7CDF" w:rsidRDefault="00991315" w:rsidP="003B7CDF">
      <w:pPr>
        <w:pStyle w:val="Paragraphedeliste"/>
        <w:numPr>
          <w:ilvl w:val="0"/>
          <w:numId w:val="14"/>
        </w:numPr>
        <w:jc w:val="both"/>
        <w:rPr>
          <w:color w:val="000000" w:themeColor="text1"/>
          <w:lang w:val="en-GB"/>
        </w:rPr>
      </w:pPr>
      <w:r w:rsidRPr="003B7CDF">
        <w:rPr>
          <w:color w:val="000000" w:themeColor="text1"/>
          <w:lang w:val="en-GB"/>
        </w:rPr>
        <w:t xml:space="preserve">Mama Fatima </w:t>
      </w:r>
      <w:proofErr w:type="spellStart"/>
      <w:r w:rsidRPr="003B7CDF">
        <w:rPr>
          <w:color w:val="000000" w:themeColor="text1"/>
          <w:lang w:val="en-GB"/>
        </w:rPr>
        <w:t>Singhateh</w:t>
      </w:r>
      <w:proofErr w:type="spellEnd"/>
      <w:r w:rsidRPr="003B7CDF">
        <w:rPr>
          <w:color w:val="000000" w:themeColor="text1"/>
          <w:lang w:val="en-GB"/>
        </w:rPr>
        <w:t xml:space="preserve"> (Gambia), Special Rapporteur on the sale and sexual exploitation of children.</w:t>
      </w:r>
    </w:p>
    <w:p w14:paraId="308BF906" w14:textId="4F0A5EAE" w:rsidR="00775BD3" w:rsidRPr="00D05FAA" w:rsidRDefault="001B0330" w:rsidP="00CB784F">
      <w:pPr>
        <w:pStyle w:val="Titre1"/>
        <w:rPr>
          <w:lang w:val="en-GB"/>
        </w:rPr>
      </w:pPr>
      <w:bookmarkStart w:id="34" w:name="_Toc69984049"/>
      <w:bookmarkStart w:id="35" w:name="_Toc69904169"/>
      <w:bookmarkEnd w:id="23"/>
      <w:r>
        <w:rPr>
          <w:lang w:val="en-GB"/>
        </w:rPr>
        <w:t>lobbying</w:t>
      </w:r>
      <w:r w:rsidR="00CB784F" w:rsidRPr="00D05FAA">
        <w:rPr>
          <w:lang w:val="en-GB"/>
        </w:rPr>
        <w:t xml:space="preserve"> politicians</w:t>
      </w:r>
      <w:bookmarkEnd w:id="34"/>
      <w:r w:rsidR="00CB784F" w:rsidRPr="00D05FAA">
        <w:rPr>
          <w:lang w:val="en-GB"/>
        </w:rPr>
        <w:t xml:space="preserve"> </w:t>
      </w:r>
      <w:bookmarkEnd w:id="35"/>
    </w:p>
    <w:p w14:paraId="57228F20" w14:textId="6D47C37E" w:rsidR="000A5430" w:rsidRPr="00D05FAA" w:rsidRDefault="001B0330" w:rsidP="000A5430">
      <w:pPr>
        <w:rPr>
          <w:lang w:val="en-GB"/>
        </w:rPr>
      </w:pPr>
      <w:r>
        <w:rPr>
          <w:lang w:val="en-GB"/>
        </w:rPr>
        <w:t xml:space="preserve">A </w:t>
      </w:r>
      <w:r w:rsidR="004B598F" w:rsidRPr="00D05FAA">
        <w:rPr>
          <w:lang w:val="en-GB"/>
        </w:rPr>
        <w:t>Meeting</w:t>
      </w:r>
      <w:r>
        <w:rPr>
          <w:lang w:val="en-GB"/>
        </w:rPr>
        <w:t xml:space="preserve"> in 2020 </w:t>
      </w:r>
      <w:r w:rsidR="004B598F" w:rsidRPr="00D05FAA">
        <w:rPr>
          <w:lang w:val="en-GB"/>
        </w:rPr>
        <w:t>with women MPs, senators and elected representatives</w:t>
      </w:r>
      <w:r>
        <w:rPr>
          <w:lang w:val="en-GB"/>
        </w:rPr>
        <w:t xml:space="preserve"> who support</w:t>
      </w:r>
      <w:r w:rsidR="004B598F" w:rsidRPr="00D05FAA">
        <w:rPr>
          <w:lang w:val="en-GB"/>
        </w:rPr>
        <w:t xml:space="preserve"> </w:t>
      </w:r>
      <w:r>
        <w:rPr>
          <w:lang w:val="en-GB"/>
        </w:rPr>
        <w:t>ICASM,</w:t>
      </w:r>
      <w:r w:rsidR="004B598F" w:rsidRPr="00D05FAA">
        <w:rPr>
          <w:lang w:val="en-GB"/>
        </w:rPr>
        <w:t xml:space="preserve"> to share ideas on the strateg</w:t>
      </w:r>
      <w:r w:rsidR="00545C3C">
        <w:rPr>
          <w:lang w:val="en-GB"/>
        </w:rPr>
        <w:t>ies aiming</w:t>
      </w:r>
      <w:r w:rsidR="004B598F" w:rsidRPr="00D05FAA">
        <w:rPr>
          <w:lang w:val="en-GB"/>
        </w:rPr>
        <w:t xml:space="preserve"> to </w:t>
      </w:r>
      <w:r w:rsidR="00387F29" w:rsidRPr="00D05FAA">
        <w:rPr>
          <w:lang w:val="en-GB"/>
        </w:rPr>
        <w:t xml:space="preserve">abolish </w:t>
      </w:r>
      <w:r w:rsidR="003B7CDF" w:rsidRPr="00D05FAA">
        <w:rPr>
          <w:lang w:val="en-GB"/>
        </w:rPr>
        <w:t>surrogacy.</w:t>
      </w:r>
    </w:p>
    <w:p w14:paraId="3672AC93" w14:textId="77777777" w:rsidR="004B598F" w:rsidRPr="00D05FAA" w:rsidRDefault="004B598F" w:rsidP="000A5430">
      <w:pPr>
        <w:rPr>
          <w:lang w:val="en-GB"/>
        </w:rPr>
      </w:pPr>
    </w:p>
    <w:p w14:paraId="6B38F0D5" w14:textId="259D0C9B" w:rsidR="00161A43" w:rsidRPr="00D05FAA" w:rsidRDefault="00161A43" w:rsidP="00161A43">
      <w:pPr>
        <w:pStyle w:val="Titre1"/>
        <w:rPr>
          <w:lang w:val="en-GB"/>
        </w:rPr>
      </w:pPr>
      <w:bookmarkStart w:id="36" w:name="_Toc69984050"/>
      <w:bookmarkStart w:id="37" w:name="_Toc69904170"/>
      <w:r w:rsidRPr="00D05FAA">
        <w:rPr>
          <w:rStyle w:val="tlid-translation"/>
          <w:lang w:val="en-GB"/>
        </w:rPr>
        <w:t xml:space="preserve">Publication </w:t>
      </w:r>
      <w:r w:rsidR="0029766C" w:rsidRPr="00D05FAA">
        <w:rPr>
          <w:rStyle w:val="tlid-translation"/>
          <w:lang w:val="en-GB"/>
        </w:rPr>
        <w:t>/ Communication</w:t>
      </w:r>
      <w:bookmarkEnd w:id="36"/>
      <w:r w:rsidR="0029766C" w:rsidRPr="00D05FAA">
        <w:rPr>
          <w:rStyle w:val="tlid-translation"/>
          <w:lang w:val="en-GB"/>
        </w:rPr>
        <w:t xml:space="preserve"> </w:t>
      </w:r>
      <w:bookmarkEnd w:id="37"/>
    </w:p>
    <w:p w14:paraId="500E7170" w14:textId="081C695A" w:rsidR="0029766C" w:rsidRPr="00D05FAA" w:rsidRDefault="00620282" w:rsidP="006501B3">
      <w:pPr>
        <w:rPr>
          <w:b/>
          <w:bCs/>
          <w:color w:val="000000" w:themeColor="text1"/>
          <w:sz w:val="22"/>
          <w:szCs w:val="22"/>
          <w:lang w:val="en-GB"/>
        </w:rPr>
      </w:pPr>
      <w:r w:rsidRPr="00D05FAA">
        <w:rPr>
          <w:lang w:val="en-GB"/>
        </w:rPr>
        <w:t xml:space="preserve">Launch of the call for contributions for the book </w:t>
      </w:r>
      <w:r w:rsidR="0029766C" w:rsidRPr="00D05FAA">
        <w:rPr>
          <w:lang w:val="en-GB"/>
        </w:rPr>
        <w:t xml:space="preserve">on GPA: </w:t>
      </w:r>
      <w:r w:rsidR="0029766C" w:rsidRPr="00D05FAA">
        <w:rPr>
          <w:bCs/>
          <w:color w:val="000000" w:themeColor="text1"/>
          <w:sz w:val="22"/>
          <w:szCs w:val="22"/>
          <w:lang w:val="en-GB"/>
        </w:rPr>
        <w:t>33 texts received in English, Spanish, French, German.</w:t>
      </w:r>
    </w:p>
    <w:p w14:paraId="2019BDC7" w14:textId="77777777" w:rsidR="00545C3C" w:rsidRDefault="00545C3C" w:rsidP="006501B3">
      <w:pPr>
        <w:rPr>
          <w:lang w:val="en-GB"/>
        </w:rPr>
      </w:pPr>
    </w:p>
    <w:p w14:paraId="32E26142" w14:textId="1F31DD9E" w:rsidR="0029766C" w:rsidRPr="00D05FAA" w:rsidRDefault="0029766C" w:rsidP="006501B3">
      <w:pPr>
        <w:rPr>
          <w:b/>
          <w:bCs/>
          <w:color w:val="000000" w:themeColor="text1"/>
          <w:sz w:val="22"/>
          <w:szCs w:val="22"/>
          <w:lang w:val="en-GB"/>
        </w:rPr>
      </w:pPr>
      <w:r w:rsidRPr="00D05FAA">
        <w:rPr>
          <w:lang w:val="en-GB"/>
        </w:rPr>
        <w:t xml:space="preserve">50/50 Tribune </w:t>
      </w:r>
      <w:r w:rsidR="00B54C72" w:rsidRPr="00D05FAA">
        <w:rPr>
          <w:lang w:val="en-GB"/>
        </w:rPr>
        <w:t>- "</w:t>
      </w:r>
      <w:r w:rsidR="00545C3C">
        <w:rPr>
          <w:lang w:val="en-GB"/>
        </w:rPr>
        <w:t xml:space="preserve">It is possible to put an end </w:t>
      </w:r>
      <w:r w:rsidR="00B54C72" w:rsidRPr="00D05FAA">
        <w:rPr>
          <w:lang w:val="en-GB"/>
        </w:rPr>
        <w:t>to surrogate motherhood "</w:t>
      </w:r>
      <w:r w:rsidR="00B54C72" w:rsidRPr="00D05FAA">
        <w:rPr>
          <w:bCs/>
          <w:color w:val="000000" w:themeColor="text1"/>
          <w:sz w:val="22"/>
          <w:szCs w:val="22"/>
          <w:lang w:val="en-GB"/>
        </w:rPr>
        <w:t>(</w:t>
      </w:r>
      <w:r w:rsidR="00FA6893" w:rsidRPr="00D05FAA">
        <w:rPr>
          <w:bCs/>
          <w:color w:val="000000" w:themeColor="text1"/>
          <w:sz w:val="22"/>
          <w:szCs w:val="22"/>
          <w:lang w:val="en-GB"/>
        </w:rPr>
        <w:t xml:space="preserve">Available </w:t>
      </w:r>
      <w:hyperlink r:id="rId23" w:history="1">
        <w:r w:rsidR="00FA6893" w:rsidRPr="00D05FAA">
          <w:rPr>
            <w:rStyle w:val="Lienhypertexte"/>
            <w:bCs/>
            <w:sz w:val="22"/>
            <w:szCs w:val="22"/>
            <w:lang w:val="en-GB"/>
          </w:rPr>
          <w:t xml:space="preserve">HERE </w:t>
        </w:r>
      </w:hyperlink>
      <w:r w:rsidR="00B54C72" w:rsidRPr="00D05FAA">
        <w:rPr>
          <w:bCs/>
          <w:color w:val="000000" w:themeColor="text1"/>
          <w:sz w:val="22"/>
          <w:szCs w:val="22"/>
          <w:lang w:val="en-GB"/>
        </w:rPr>
        <w:t>)</w:t>
      </w:r>
      <w:r w:rsidR="006501B3" w:rsidRPr="00D05FAA">
        <w:rPr>
          <w:b/>
          <w:bCs/>
          <w:color w:val="000000" w:themeColor="text1"/>
          <w:sz w:val="22"/>
          <w:szCs w:val="22"/>
          <w:lang w:val="en-GB"/>
        </w:rPr>
        <w:t>.</w:t>
      </w:r>
    </w:p>
    <w:p w14:paraId="0FBCA0C5" w14:textId="77777777" w:rsidR="00545C3C" w:rsidRDefault="00545C3C" w:rsidP="006501B3">
      <w:pPr>
        <w:rPr>
          <w:lang w:val="en-GB" w:eastAsia="en-US"/>
        </w:rPr>
      </w:pPr>
    </w:p>
    <w:p w14:paraId="184E9B1D" w14:textId="3A3A86DC" w:rsidR="006501B3" w:rsidRPr="00545C3C" w:rsidRDefault="00D16ABB" w:rsidP="006501B3">
      <w:pPr>
        <w:rPr>
          <w:lang w:val="en-GB" w:eastAsia="en-US"/>
        </w:rPr>
      </w:pPr>
      <w:r w:rsidRPr="00D16ABB">
        <w:rPr>
          <w:b/>
          <w:bCs/>
          <w:lang w:val="en-GB"/>
        </w:rPr>
        <w:t>October the 7</w:t>
      </w:r>
      <w:r w:rsidRPr="00D16ABB">
        <w:rPr>
          <w:b/>
          <w:bCs/>
          <w:vertAlign w:val="superscript"/>
          <w:lang w:val="en-GB"/>
        </w:rPr>
        <w:t>th</w:t>
      </w:r>
      <w:r w:rsidRPr="00D05FAA">
        <w:rPr>
          <w:lang w:val="en-GB"/>
        </w:rPr>
        <w:t xml:space="preserve"> - Publication of an opinion piece in Marianne magazine</w:t>
      </w:r>
      <w:r>
        <w:rPr>
          <w:lang w:val="en-GB"/>
        </w:rPr>
        <w:t>. “</w:t>
      </w:r>
      <w:r w:rsidRPr="00D16ABB">
        <w:rPr>
          <w:b/>
          <w:bCs/>
          <w:lang w:val="en-GB"/>
        </w:rPr>
        <w:t>Surrogacy: legalising practice violating human rights weakens those rights</w:t>
      </w:r>
      <w:r w:rsidRPr="00D05FAA">
        <w:rPr>
          <w:lang w:val="en-GB"/>
        </w:rPr>
        <w:t xml:space="preserve">" </w:t>
      </w:r>
      <w:hyperlink r:id="rId24" w:history="1">
        <w:r w:rsidRPr="008138B2">
          <w:rPr>
            <w:rStyle w:val="Lienhypertexte"/>
            <w:rFonts w:ascii="Calibri" w:hAnsi="Calibri" w:cs="Calibri"/>
            <w:lang w:val="en-GB"/>
          </w:rPr>
          <w:t>https://www.marianne.net/agora/tribunes-libres/gpa-reglementer-une-pratique-qui-porte-atteinte-aux-droits-humains-aboutit-a-affaiblir-ces-droits</w:t>
        </w:r>
      </w:hyperlink>
      <w:r w:rsidR="006501B3" w:rsidRPr="00545C3C">
        <w:rPr>
          <w:lang w:val="en-GB" w:eastAsia="en-US"/>
        </w:rPr>
        <w:t xml:space="preserve"> (Available </w:t>
      </w:r>
      <w:hyperlink r:id="rId25" w:history="1">
        <w:r w:rsidR="006501B3" w:rsidRPr="00545C3C">
          <w:rPr>
            <w:rStyle w:val="Lienhypertexte"/>
            <w:lang w:val="en-GB" w:eastAsia="en-US"/>
          </w:rPr>
          <w:t>HERE</w:t>
        </w:r>
      </w:hyperlink>
      <w:r w:rsidR="006501B3" w:rsidRPr="00545C3C">
        <w:rPr>
          <w:lang w:val="en-GB" w:eastAsia="en-US"/>
        </w:rPr>
        <w:t xml:space="preserve">) </w:t>
      </w:r>
    </w:p>
    <w:p w14:paraId="05409D64" w14:textId="77777777" w:rsidR="00545C3C" w:rsidRPr="00545C3C" w:rsidRDefault="00545C3C" w:rsidP="006501B3">
      <w:pPr>
        <w:rPr>
          <w:lang w:val="en-GB"/>
        </w:rPr>
      </w:pPr>
    </w:p>
    <w:p w14:paraId="13938EF8" w14:textId="7C0CFD12" w:rsidR="0029766C" w:rsidRDefault="00545C3C" w:rsidP="006501B3">
      <w:pPr>
        <w:rPr>
          <w:bCs/>
          <w:color w:val="000000" w:themeColor="text1"/>
          <w:sz w:val="22"/>
          <w:szCs w:val="22"/>
          <w:lang w:val="en-GB"/>
        </w:rPr>
      </w:pPr>
      <w:r>
        <w:rPr>
          <w:lang w:val="en-GB"/>
        </w:rPr>
        <w:t xml:space="preserve">The </w:t>
      </w:r>
      <w:r w:rsidR="0029766C" w:rsidRPr="00D05FAA">
        <w:rPr>
          <w:lang w:val="en-GB"/>
        </w:rPr>
        <w:t>Newsletter</w:t>
      </w:r>
      <w:r w:rsidR="0029766C" w:rsidRPr="00D05FAA">
        <w:rPr>
          <w:bCs/>
          <w:color w:val="000000" w:themeColor="text1"/>
          <w:sz w:val="22"/>
          <w:szCs w:val="22"/>
          <w:lang w:val="en-GB"/>
        </w:rPr>
        <w:t xml:space="preserve"> is now published in three languages (French, Spanish, English)</w:t>
      </w:r>
      <w:r w:rsidR="00B54C72" w:rsidRPr="00D05FAA">
        <w:rPr>
          <w:bCs/>
          <w:color w:val="000000" w:themeColor="text1"/>
          <w:sz w:val="22"/>
          <w:szCs w:val="22"/>
          <w:lang w:val="en-GB"/>
        </w:rPr>
        <w:t>.</w:t>
      </w:r>
    </w:p>
    <w:p w14:paraId="636BADD5" w14:textId="77777777" w:rsidR="00CF43DC" w:rsidRDefault="00CF43DC" w:rsidP="00CF43DC">
      <w:pPr>
        <w:rPr>
          <w:lang w:val="en-GB"/>
        </w:rPr>
      </w:pPr>
    </w:p>
    <w:p w14:paraId="19558557" w14:textId="7B904CA2" w:rsidR="00CF43DC" w:rsidRPr="00D05FAA" w:rsidRDefault="00CF43DC" w:rsidP="00CF43DC">
      <w:pPr>
        <w:rPr>
          <w:lang w:val="en-GB"/>
        </w:rPr>
      </w:pPr>
      <w:r>
        <w:rPr>
          <w:lang w:val="en-GB"/>
        </w:rPr>
        <w:t xml:space="preserve">ICASM </w:t>
      </w:r>
      <w:r w:rsidRPr="00CF43DC">
        <w:rPr>
          <w:lang w:val="en-GB"/>
        </w:rPr>
        <w:t xml:space="preserve"> and the </w:t>
      </w:r>
      <w:proofErr w:type="spellStart"/>
      <w:r w:rsidRPr="00CF43DC">
        <w:rPr>
          <w:lang w:val="en-GB"/>
        </w:rPr>
        <w:t>Mouvement</w:t>
      </w:r>
      <w:proofErr w:type="spellEnd"/>
      <w:r w:rsidRPr="00CF43DC">
        <w:rPr>
          <w:lang w:val="en-GB"/>
        </w:rPr>
        <w:t xml:space="preserve"> du </w:t>
      </w:r>
      <w:proofErr w:type="spellStart"/>
      <w:r w:rsidRPr="00CF43DC">
        <w:rPr>
          <w:lang w:val="en-GB"/>
        </w:rPr>
        <w:t>Nid</w:t>
      </w:r>
      <w:proofErr w:type="spellEnd"/>
      <w:r w:rsidRPr="00CF43DC">
        <w:rPr>
          <w:lang w:val="en-GB"/>
        </w:rPr>
        <w:t xml:space="preserve"> have jointly published (end of December-beginning of January), in the magazine "Prostitution et </w:t>
      </w:r>
      <w:proofErr w:type="spellStart"/>
      <w:r w:rsidRPr="00CF43DC">
        <w:rPr>
          <w:lang w:val="en-GB"/>
        </w:rPr>
        <w:t>société</w:t>
      </w:r>
      <w:proofErr w:type="spellEnd"/>
      <w:r w:rsidRPr="00CF43DC">
        <w:rPr>
          <w:lang w:val="en-GB"/>
        </w:rPr>
        <w:t>", a special report on surrogacy and prostitution.</w:t>
      </w:r>
      <w:r>
        <w:rPr>
          <w:lang w:val="en-GB"/>
        </w:rPr>
        <w:t xml:space="preserve">(Available </w:t>
      </w:r>
      <w:hyperlink r:id="rId26" w:history="1">
        <w:r w:rsidRPr="00CF43DC">
          <w:rPr>
            <w:rStyle w:val="Lienhypertexte"/>
            <w:lang w:val="en-GB"/>
          </w:rPr>
          <w:t>Here</w:t>
        </w:r>
      </w:hyperlink>
      <w:r>
        <w:rPr>
          <w:lang w:val="en-GB"/>
        </w:rPr>
        <w:t xml:space="preserve">) </w:t>
      </w:r>
      <w:r w:rsidRPr="00CF43DC">
        <w:rPr>
          <w:lang w:val="en-GB"/>
        </w:rPr>
        <w:t xml:space="preserve"> (Accessible HERE</w:t>
      </w:r>
    </w:p>
    <w:p w14:paraId="7CDC5B60" w14:textId="6F19494A" w:rsidR="00DE5DF6" w:rsidRPr="00D05FAA" w:rsidRDefault="00B169BE" w:rsidP="00DE5DF6">
      <w:pPr>
        <w:pStyle w:val="Titre1"/>
        <w:rPr>
          <w:lang w:val="en-GB"/>
        </w:rPr>
      </w:pPr>
      <w:bookmarkStart w:id="38" w:name="_Toc69984051"/>
      <w:bookmarkStart w:id="39" w:name="_Toc69904171"/>
      <w:r>
        <w:rPr>
          <w:lang w:val="en-GB"/>
        </w:rPr>
        <w:t>Joining</w:t>
      </w:r>
      <w:r w:rsidR="00DE5DF6" w:rsidRPr="00D05FAA">
        <w:rPr>
          <w:lang w:val="en-GB"/>
        </w:rPr>
        <w:t xml:space="preserve"> new networks</w:t>
      </w:r>
      <w:bookmarkEnd w:id="38"/>
      <w:r w:rsidR="00DE5DF6" w:rsidRPr="00D05FAA">
        <w:rPr>
          <w:lang w:val="en-GB"/>
        </w:rPr>
        <w:t xml:space="preserve"> </w:t>
      </w:r>
      <w:bookmarkEnd w:id="39"/>
    </w:p>
    <w:p w14:paraId="482286EB" w14:textId="12C61513" w:rsidR="002F0132" w:rsidRPr="00D05FAA" w:rsidRDefault="002F0132" w:rsidP="002F0132">
      <w:pPr>
        <w:jc w:val="both"/>
        <w:rPr>
          <w:rFonts w:cstheme="minorHAnsi"/>
          <w:b/>
          <w:bCs/>
          <w:color w:val="008F00"/>
          <w:sz w:val="26"/>
          <w:szCs w:val="26"/>
          <w:lang w:val="en-GB"/>
        </w:rPr>
      </w:pPr>
      <w:r w:rsidRPr="00D05FAA">
        <w:rPr>
          <w:rFonts w:cstheme="minorHAnsi"/>
          <w:b/>
          <w:bCs/>
          <w:color w:val="008F00"/>
          <w:sz w:val="26"/>
          <w:szCs w:val="26"/>
          <w:lang w:val="en-GB"/>
        </w:rPr>
        <w:t>South America</w:t>
      </w:r>
    </w:p>
    <w:p w14:paraId="0148EA95" w14:textId="77777777" w:rsidR="00423CA5" w:rsidRPr="00D05FAA" w:rsidRDefault="00423CA5" w:rsidP="00423CA5">
      <w:pPr>
        <w:rPr>
          <w:rStyle w:val="normaltextrun"/>
          <w:rFonts w:ascii="Calibri" w:eastAsiaTheme="majorEastAsia" w:hAnsi="Calibri" w:cs="Calibri"/>
          <w:color w:val="000000"/>
          <w:sz w:val="22"/>
          <w:szCs w:val="22"/>
          <w:shd w:val="clear" w:color="auto" w:fill="FFFFFF"/>
          <w:lang w:val="en-GB"/>
        </w:rPr>
      </w:pPr>
    </w:p>
    <w:p w14:paraId="2A2AF60D" w14:textId="7523B2AE" w:rsidR="00423CA5" w:rsidRPr="003B7CDF" w:rsidRDefault="00423CA5" w:rsidP="002F0132">
      <w:pPr>
        <w:jc w:val="both"/>
        <w:rPr>
          <w:rFonts w:asciiTheme="minorHAnsi" w:hAnsiTheme="minorHAnsi" w:cstheme="minorHAnsi"/>
          <w:lang w:val="en-GB"/>
        </w:rPr>
      </w:pPr>
      <w:r w:rsidRPr="00D05FAA">
        <w:rPr>
          <w:rStyle w:val="normaltextrun"/>
          <w:rFonts w:asciiTheme="minorHAnsi" w:eastAsiaTheme="majorEastAsia" w:hAnsiTheme="minorHAnsi" w:cstheme="minorHAnsi"/>
          <w:color w:val="000000"/>
          <w:sz w:val="22"/>
          <w:szCs w:val="22"/>
          <w:shd w:val="clear" w:color="auto" w:fill="FFFFFF"/>
          <w:lang w:val="en-GB"/>
        </w:rPr>
        <w:t xml:space="preserve">Alerted by the attempts to </w:t>
      </w:r>
      <w:proofErr w:type="gramStart"/>
      <w:r w:rsidRPr="00D05FAA">
        <w:rPr>
          <w:rStyle w:val="normaltextrun"/>
          <w:rFonts w:asciiTheme="minorHAnsi" w:eastAsiaTheme="majorEastAsia" w:hAnsiTheme="minorHAnsi" w:cstheme="minorHAnsi"/>
          <w:color w:val="000000"/>
          <w:sz w:val="22"/>
          <w:szCs w:val="22"/>
          <w:shd w:val="clear" w:color="auto" w:fill="FFFFFF"/>
          <w:lang w:val="en-GB"/>
        </w:rPr>
        <w:t>open up</w:t>
      </w:r>
      <w:proofErr w:type="gramEnd"/>
      <w:r w:rsidRPr="00D05FAA">
        <w:rPr>
          <w:rStyle w:val="normaltextrun"/>
          <w:rFonts w:asciiTheme="minorHAnsi" w:eastAsiaTheme="majorEastAsia" w:hAnsiTheme="minorHAnsi" w:cstheme="minorHAnsi"/>
          <w:color w:val="000000"/>
          <w:sz w:val="22"/>
          <w:szCs w:val="22"/>
          <w:shd w:val="clear" w:color="auto" w:fill="FFFFFF"/>
          <w:lang w:val="en-GB"/>
        </w:rPr>
        <w:t xml:space="preserve"> GPA in South America, we contacted organisations in South America thanks to Berta</w:t>
      </w:r>
      <w:r w:rsidR="00545C3C">
        <w:rPr>
          <w:rStyle w:val="normaltextrun"/>
          <w:rFonts w:asciiTheme="minorHAnsi" w:eastAsiaTheme="majorEastAsia" w:hAnsiTheme="minorHAnsi" w:cstheme="minorHAnsi"/>
          <w:color w:val="000000"/>
          <w:sz w:val="22"/>
          <w:szCs w:val="22"/>
          <w:shd w:val="clear" w:color="auto" w:fill="FFFFFF"/>
          <w:lang w:val="en-GB"/>
        </w:rPr>
        <w:t xml:space="preserve"> O. Garcia</w:t>
      </w:r>
      <w:r w:rsidRPr="00D05FAA">
        <w:rPr>
          <w:rStyle w:val="normaltextrun"/>
          <w:rFonts w:asciiTheme="minorHAnsi" w:eastAsiaTheme="majorEastAsia" w:hAnsiTheme="minorHAnsi" w:cstheme="minorHAnsi"/>
          <w:color w:val="000000"/>
          <w:sz w:val="22"/>
          <w:szCs w:val="22"/>
          <w:shd w:val="clear" w:color="auto" w:fill="FFFFFF"/>
          <w:lang w:val="en-GB"/>
        </w:rPr>
        <w:t xml:space="preserve">. </w:t>
      </w:r>
      <w:r w:rsidR="00545C3C">
        <w:rPr>
          <w:rStyle w:val="normaltextrun"/>
          <w:rFonts w:asciiTheme="minorHAnsi" w:eastAsiaTheme="majorEastAsia" w:hAnsiTheme="minorHAnsi" w:cstheme="minorHAnsi"/>
          <w:color w:val="000000"/>
          <w:sz w:val="22"/>
          <w:szCs w:val="22"/>
          <w:shd w:val="clear" w:color="auto" w:fill="FFFFFF"/>
          <w:lang w:val="en-GB"/>
        </w:rPr>
        <w:t>With a</w:t>
      </w:r>
      <w:r w:rsidRPr="00D05FAA">
        <w:rPr>
          <w:rStyle w:val="normaltextrun"/>
          <w:rFonts w:asciiTheme="minorHAnsi" w:eastAsiaTheme="majorEastAsia" w:hAnsiTheme="minorHAnsi" w:cstheme="minorHAnsi"/>
          <w:color w:val="000000"/>
          <w:sz w:val="22"/>
          <w:szCs w:val="22"/>
          <w:shd w:val="clear" w:color="auto" w:fill="FFFFFF"/>
          <w:lang w:val="en-GB"/>
        </w:rPr>
        <w:t xml:space="preserve"> weekly meeting </w:t>
      </w:r>
      <w:r w:rsidR="00545C3C">
        <w:rPr>
          <w:rStyle w:val="normaltextrun"/>
          <w:rFonts w:asciiTheme="minorHAnsi" w:eastAsiaTheme="majorEastAsia" w:hAnsiTheme="minorHAnsi" w:cstheme="minorHAnsi"/>
          <w:color w:val="000000"/>
          <w:sz w:val="22"/>
          <w:szCs w:val="22"/>
          <w:shd w:val="clear" w:color="auto" w:fill="FFFFFF"/>
          <w:lang w:val="en-GB"/>
        </w:rPr>
        <w:t xml:space="preserve">over </w:t>
      </w:r>
      <w:r w:rsidRPr="00D05FAA">
        <w:rPr>
          <w:rStyle w:val="normaltextrun"/>
          <w:rFonts w:asciiTheme="minorHAnsi" w:eastAsiaTheme="majorEastAsia" w:hAnsiTheme="minorHAnsi" w:cstheme="minorHAnsi"/>
          <w:color w:val="000000"/>
          <w:sz w:val="22"/>
          <w:szCs w:val="22"/>
          <w:shd w:val="clear" w:color="auto" w:fill="FFFFFF"/>
          <w:lang w:val="en-GB"/>
        </w:rPr>
        <w:t>3 months, a group was formed and decided to issue a Latin American manifesto</w:t>
      </w:r>
      <w:r w:rsidR="00545C3C">
        <w:rPr>
          <w:rStyle w:val="normaltextrun"/>
          <w:rFonts w:asciiTheme="minorHAnsi" w:eastAsiaTheme="majorEastAsia" w:hAnsiTheme="minorHAnsi" w:cstheme="minorHAnsi"/>
          <w:color w:val="000000"/>
          <w:sz w:val="22"/>
          <w:szCs w:val="22"/>
          <w:shd w:val="clear" w:color="auto" w:fill="FFFFFF"/>
          <w:lang w:val="en-GB"/>
        </w:rPr>
        <w:t>,</w:t>
      </w:r>
      <w:r w:rsidRPr="00D05FAA">
        <w:rPr>
          <w:rStyle w:val="normaltextrun"/>
          <w:rFonts w:asciiTheme="minorHAnsi" w:eastAsiaTheme="majorEastAsia" w:hAnsiTheme="minorHAnsi" w:cstheme="minorHAnsi"/>
          <w:color w:val="000000"/>
          <w:sz w:val="22"/>
          <w:szCs w:val="22"/>
          <w:shd w:val="clear" w:color="auto" w:fill="FFFFFF"/>
          <w:lang w:val="en-GB"/>
        </w:rPr>
        <w:t xml:space="preserve"> supported by </w:t>
      </w:r>
      <w:r w:rsidR="00545C3C">
        <w:rPr>
          <w:rStyle w:val="normaltextrun"/>
          <w:rFonts w:asciiTheme="minorHAnsi" w:eastAsiaTheme="majorEastAsia" w:hAnsiTheme="minorHAnsi" w:cstheme="minorHAnsi"/>
          <w:color w:val="000000"/>
          <w:sz w:val="22"/>
          <w:szCs w:val="22"/>
          <w:shd w:val="clear" w:color="auto" w:fill="FFFFFF"/>
          <w:lang w:val="en-GB"/>
        </w:rPr>
        <w:t>ICASM</w:t>
      </w:r>
      <w:r w:rsidR="00AC33E2" w:rsidRPr="00D05FAA">
        <w:rPr>
          <w:rStyle w:val="normaltextrun"/>
          <w:rFonts w:asciiTheme="minorHAnsi" w:eastAsiaTheme="majorEastAsia" w:hAnsiTheme="minorHAnsi" w:cstheme="minorHAnsi"/>
          <w:color w:val="000000"/>
          <w:sz w:val="22"/>
          <w:szCs w:val="22"/>
          <w:shd w:val="clear" w:color="auto" w:fill="FFFFFF"/>
          <w:lang w:val="en-GB"/>
        </w:rPr>
        <w:t xml:space="preserve"> </w:t>
      </w:r>
      <w:r w:rsidRPr="00D05FAA">
        <w:rPr>
          <w:rStyle w:val="normaltextrun"/>
          <w:rFonts w:asciiTheme="minorHAnsi" w:eastAsiaTheme="majorEastAsia" w:hAnsiTheme="minorHAnsi" w:cstheme="minorHAnsi"/>
          <w:color w:val="000000"/>
          <w:sz w:val="22"/>
          <w:szCs w:val="22"/>
          <w:shd w:val="clear" w:color="auto" w:fill="FFFFFF"/>
          <w:lang w:val="en-GB"/>
        </w:rPr>
        <w:t xml:space="preserve">and a hundred South American organisations. Since then, the group </w:t>
      </w:r>
      <w:r w:rsidR="00545C3C">
        <w:rPr>
          <w:rStyle w:val="normaltextrun"/>
          <w:rFonts w:asciiTheme="minorHAnsi" w:eastAsiaTheme="majorEastAsia" w:hAnsiTheme="minorHAnsi" w:cstheme="minorHAnsi"/>
          <w:color w:val="000000"/>
          <w:sz w:val="22"/>
          <w:szCs w:val="22"/>
          <w:shd w:val="clear" w:color="auto" w:fill="FFFFFF"/>
          <w:lang w:val="en-GB"/>
        </w:rPr>
        <w:t>is still meeting re</w:t>
      </w:r>
      <w:r w:rsidRPr="00D05FAA">
        <w:rPr>
          <w:rStyle w:val="normaltextrun"/>
          <w:rFonts w:asciiTheme="minorHAnsi" w:eastAsiaTheme="majorEastAsia" w:hAnsiTheme="minorHAnsi" w:cstheme="minorHAnsi"/>
          <w:color w:val="000000"/>
          <w:sz w:val="22"/>
          <w:szCs w:val="22"/>
          <w:shd w:val="clear" w:color="auto" w:fill="FFFFFF"/>
          <w:lang w:val="en-GB"/>
        </w:rPr>
        <w:t xml:space="preserve"> to discuss strategy and organise actions such as a series of abolitionist </w:t>
      </w:r>
      <w:r w:rsidRPr="00D05FAA">
        <w:rPr>
          <w:rStyle w:val="spellingerror"/>
          <w:rFonts w:asciiTheme="minorHAnsi" w:hAnsiTheme="minorHAnsi" w:cstheme="minorHAnsi"/>
          <w:color w:val="000000"/>
          <w:sz w:val="22"/>
          <w:szCs w:val="22"/>
          <w:shd w:val="clear" w:color="auto" w:fill="FFFFFF"/>
          <w:lang w:val="en-GB"/>
        </w:rPr>
        <w:t xml:space="preserve">webinars on </w:t>
      </w:r>
      <w:proofErr w:type="gramStart"/>
      <w:r w:rsidR="00545C3C">
        <w:rPr>
          <w:rStyle w:val="normaltextrun"/>
          <w:rFonts w:asciiTheme="minorHAnsi" w:eastAsiaTheme="majorEastAsia" w:hAnsiTheme="minorHAnsi" w:cstheme="minorHAnsi"/>
          <w:color w:val="000000"/>
          <w:sz w:val="22"/>
          <w:szCs w:val="22"/>
          <w:shd w:val="clear" w:color="auto" w:fill="FFFFFF"/>
          <w:lang w:val="en-GB"/>
        </w:rPr>
        <w:t xml:space="preserve">surrogacy </w:t>
      </w:r>
      <w:r w:rsidRPr="00D05FAA">
        <w:rPr>
          <w:rStyle w:val="normaltextrun"/>
          <w:rFonts w:asciiTheme="minorHAnsi" w:eastAsiaTheme="majorEastAsia" w:hAnsiTheme="minorHAnsi" w:cstheme="minorHAnsi"/>
          <w:color w:val="000000"/>
          <w:sz w:val="22"/>
          <w:szCs w:val="22"/>
          <w:shd w:val="clear" w:color="auto" w:fill="FFFFFF"/>
          <w:lang w:val="en-GB"/>
        </w:rPr>
        <w:t xml:space="preserve"> and</w:t>
      </w:r>
      <w:proofErr w:type="gramEnd"/>
      <w:r w:rsidRPr="00D05FAA">
        <w:rPr>
          <w:rStyle w:val="normaltextrun"/>
          <w:rFonts w:asciiTheme="minorHAnsi" w:eastAsiaTheme="majorEastAsia" w:hAnsiTheme="minorHAnsi" w:cstheme="minorHAnsi"/>
          <w:color w:val="000000"/>
          <w:sz w:val="22"/>
          <w:szCs w:val="22"/>
          <w:shd w:val="clear" w:color="auto" w:fill="FFFFFF"/>
          <w:lang w:val="en-GB"/>
        </w:rPr>
        <w:t xml:space="preserve"> prostitution. </w:t>
      </w:r>
    </w:p>
    <w:p w14:paraId="30442593" w14:textId="089B3519" w:rsidR="00D6225A" w:rsidRPr="00C301E1" w:rsidRDefault="002F0132" w:rsidP="00904DAB">
      <w:pPr>
        <w:pStyle w:val="Titre2"/>
        <w:rPr>
          <w:lang w:val="en-GB"/>
        </w:rPr>
      </w:pPr>
      <w:r w:rsidRPr="00C301E1">
        <w:rPr>
          <w:lang w:val="en-GB"/>
        </w:rPr>
        <w:t xml:space="preserve">Europe CLEF and </w:t>
      </w:r>
      <w:r w:rsidR="00545C3C" w:rsidRPr="00C301E1">
        <w:rPr>
          <w:lang w:val="en-GB"/>
        </w:rPr>
        <w:t>EWL</w:t>
      </w:r>
    </w:p>
    <w:p w14:paraId="30AE3986" w14:textId="08018B77" w:rsidR="00D6225A" w:rsidRPr="00D05FAA" w:rsidRDefault="00D6225A" w:rsidP="00D6225A">
      <w:pPr>
        <w:pStyle w:val="paragraph"/>
        <w:spacing w:before="0" w:beforeAutospacing="0" w:after="0" w:afterAutospacing="0"/>
        <w:jc w:val="both"/>
        <w:textAlignment w:val="baseline"/>
        <w:rPr>
          <w:rFonts w:asciiTheme="minorHAnsi" w:hAnsiTheme="minorHAnsi" w:cstheme="minorHAnsi"/>
          <w:sz w:val="18"/>
          <w:szCs w:val="18"/>
          <w:lang w:val="en-GB"/>
        </w:rPr>
      </w:pPr>
      <w:r w:rsidRPr="00D05FAA">
        <w:rPr>
          <w:rFonts w:asciiTheme="minorHAnsi" w:hAnsiTheme="minorHAnsi" w:cstheme="minorHAnsi"/>
          <w:b/>
          <w:bCs/>
          <w:color w:val="000000" w:themeColor="text1"/>
          <w:sz w:val="22"/>
          <w:szCs w:val="22"/>
          <w:lang w:val="en-GB"/>
        </w:rPr>
        <w:t>1. CLEF</w:t>
      </w:r>
      <w:r w:rsidR="0035316E">
        <w:rPr>
          <w:rFonts w:asciiTheme="minorHAnsi" w:hAnsiTheme="minorHAnsi" w:cstheme="minorHAnsi"/>
          <w:b/>
          <w:bCs/>
          <w:color w:val="000000" w:themeColor="text1"/>
          <w:sz w:val="22"/>
          <w:szCs w:val="22"/>
          <w:lang w:val="en-GB"/>
        </w:rPr>
        <w:t xml:space="preserve"> (</w:t>
      </w:r>
      <w:proofErr w:type="spellStart"/>
      <w:r w:rsidR="0035316E">
        <w:rPr>
          <w:rFonts w:asciiTheme="minorHAnsi" w:hAnsiTheme="minorHAnsi" w:cstheme="minorHAnsi"/>
          <w:b/>
          <w:bCs/>
          <w:color w:val="000000" w:themeColor="text1"/>
          <w:sz w:val="22"/>
          <w:szCs w:val="22"/>
          <w:lang w:val="en-GB"/>
        </w:rPr>
        <w:t>french</w:t>
      </w:r>
      <w:proofErr w:type="spellEnd"/>
      <w:r w:rsidR="0035316E">
        <w:rPr>
          <w:rFonts w:asciiTheme="minorHAnsi" w:hAnsiTheme="minorHAnsi" w:cstheme="minorHAnsi"/>
          <w:b/>
          <w:bCs/>
          <w:color w:val="000000" w:themeColor="text1"/>
          <w:sz w:val="22"/>
          <w:szCs w:val="22"/>
          <w:lang w:val="en-GB"/>
        </w:rPr>
        <w:t xml:space="preserve"> Women’s Lobby)</w:t>
      </w:r>
      <w:r w:rsidRPr="00D05FAA">
        <w:rPr>
          <w:rFonts w:asciiTheme="minorHAnsi" w:hAnsiTheme="minorHAnsi" w:cstheme="minorHAnsi"/>
          <w:b/>
          <w:bCs/>
          <w:color w:val="000000" w:themeColor="text1"/>
          <w:sz w:val="22"/>
          <w:szCs w:val="22"/>
          <w:lang w:val="en-GB"/>
        </w:rPr>
        <w:t xml:space="preserve">: </w:t>
      </w:r>
      <w:r w:rsidRPr="00D05FAA">
        <w:rPr>
          <w:rStyle w:val="normaltextrun"/>
          <w:rFonts w:asciiTheme="minorHAnsi" w:hAnsiTheme="minorHAnsi" w:cstheme="minorHAnsi"/>
          <w:sz w:val="22"/>
          <w:szCs w:val="22"/>
          <w:lang w:val="en-GB"/>
        </w:rPr>
        <w:t xml:space="preserve">Reminder, as we are not yet able to join the EWL directly, we are mobilising within CLEF. </w:t>
      </w:r>
      <w:proofErr w:type="spellStart"/>
      <w:r w:rsidRPr="00D05FAA">
        <w:rPr>
          <w:rStyle w:val="normaltextrun"/>
          <w:rFonts w:asciiTheme="minorHAnsi" w:hAnsiTheme="minorHAnsi" w:cstheme="minorHAnsi"/>
          <w:sz w:val="22"/>
          <w:szCs w:val="22"/>
          <w:lang w:val="en-GB"/>
        </w:rPr>
        <w:t>Noura</w:t>
      </w:r>
      <w:proofErr w:type="spellEnd"/>
      <w:r w:rsidRPr="00D05FAA">
        <w:rPr>
          <w:rStyle w:val="normaltextrun"/>
          <w:rFonts w:asciiTheme="minorHAnsi" w:hAnsiTheme="minorHAnsi" w:cstheme="minorHAnsi"/>
          <w:sz w:val="22"/>
          <w:szCs w:val="22"/>
          <w:lang w:val="en-GB"/>
        </w:rPr>
        <w:t xml:space="preserve"> </w:t>
      </w:r>
      <w:proofErr w:type="spellStart"/>
      <w:r w:rsidRPr="00D05FAA">
        <w:rPr>
          <w:rStyle w:val="spellingerror"/>
          <w:rFonts w:asciiTheme="minorHAnsi" w:hAnsiTheme="minorHAnsi" w:cstheme="minorHAnsi"/>
          <w:sz w:val="22"/>
          <w:szCs w:val="22"/>
          <w:lang w:val="en-GB"/>
        </w:rPr>
        <w:t>Radd</w:t>
      </w:r>
      <w:proofErr w:type="spellEnd"/>
      <w:r w:rsidRPr="00D05FAA">
        <w:rPr>
          <w:rStyle w:val="spellingerror"/>
          <w:rFonts w:asciiTheme="minorHAnsi" w:hAnsiTheme="minorHAnsi" w:cstheme="minorHAnsi"/>
          <w:sz w:val="22"/>
          <w:szCs w:val="22"/>
          <w:lang w:val="en-GB"/>
        </w:rPr>
        <w:t xml:space="preserve"> </w:t>
      </w:r>
      <w:r w:rsidRPr="00D05FAA">
        <w:rPr>
          <w:rStyle w:val="normaltextrun"/>
          <w:rFonts w:asciiTheme="minorHAnsi" w:hAnsiTheme="minorHAnsi" w:cstheme="minorHAnsi"/>
          <w:sz w:val="22"/>
          <w:szCs w:val="22"/>
          <w:lang w:val="en-GB"/>
        </w:rPr>
        <w:t xml:space="preserve">De </w:t>
      </w:r>
      <w:proofErr w:type="spellStart"/>
      <w:proofErr w:type="gramStart"/>
      <w:r w:rsidRPr="00D05FAA">
        <w:rPr>
          <w:rStyle w:val="spellingerror"/>
          <w:rFonts w:asciiTheme="minorHAnsi" w:hAnsiTheme="minorHAnsi" w:cstheme="minorHAnsi"/>
          <w:sz w:val="22"/>
          <w:szCs w:val="22"/>
          <w:lang w:val="en-GB"/>
        </w:rPr>
        <w:t>EnoMW</w:t>
      </w:r>
      <w:proofErr w:type="spellEnd"/>
      <w:r w:rsidRPr="00D05FAA">
        <w:rPr>
          <w:rStyle w:val="spellingerror"/>
          <w:rFonts w:asciiTheme="minorHAnsi" w:hAnsiTheme="minorHAnsi" w:cstheme="minorHAnsi"/>
          <w:sz w:val="22"/>
          <w:szCs w:val="22"/>
          <w:lang w:val="en-GB"/>
        </w:rPr>
        <w:t xml:space="preserve"> </w:t>
      </w:r>
      <w:r w:rsidR="0035316E">
        <w:rPr>
          <w:rStyle w:val="spellingerror"/>
          <w:rFonts w:asciiTheme="minorHAnsi" w:hAnsiTheme="minorHAnsi" w:cstheme="minorHAnsi"/>
          <w:sz w:val="22"/>
          <w:szCs w:val="22"/>
          <w:lang w:val="en-GB"/>
        </w:rPr>
        <w:t xml:space="preserve"> (</w:t>
      </w:r>
      <w:proofErr w:type="gramEnd"/>
      <w:r w:rsidR="0035316E">
        <w:rPr>
          <w:rStyle w:val="spellingerror"/>
          <w:rFonts w:asciiTheme="minorHAnsi" w:hAnsiTheme="minorHAnsi" w:cstheme="minorHAnsi"/>
          <w:sz w:val="22"/>
          <w:szCs w:val="22"/>
          <w:lang w:val="en-GB"/>
        </w:rPr>
        <w:t xml:space="preserve">European Network for Migrant Women) </w:t>
      </w:r>
      <w:r w:rsidRPr="00D05FAA">
        <w:rPr>
          <w:rStyle w:val="normaltextrun"/>
          <w:rFonts w:asciiTheme="minorHAnsi" w:hAnsiTheme="minorHAnsi" w:cstheme="minorHAnsi"/>
          <w:sz w:val="22"/>
          <w:szCs w:val="22"/>
          <w:lang w:val="en-GB"/>
        </w:rPr>
        <w:t xml:space="preserve">is the </w:t>
      </w:r>
      <w:r w:rsidR="002B3FBA">
        <w:rPr>
          <w:rStyle w:val="normaltextrun"/>
          <w:rFonts w:asciiTheme="minorHAnsi" w:hAnsiTheme="minorHAnsi" w:cstheme="minorHAnsi"/>
          <w:sz w:val="22"/>
          <w:szCs w:val="22"/>
          <w:lang w:val="en-GB"/>
        </w:rPr>
        <w:t>ICASM</w:t>
      </w:r>
      <w:r w:rsidRPr="00D05FAA">
        <w:rPr>
          <w:rStyle w:val="normaltextrun"/>
          <w:rFonts w:asciiTheme="minorHAnsi" w:hAnsiTheme="minorHAnsi" w:cstheme="minorHAnsi"/>
          <w:sz w:val="22"/>
          <w:szCs w:val="22"/>
          <w:lang w:val="en-GB"/>
        </w:rPr>
        <w:t xml:space="preserve"> representative on the CLEF Board. Our inv</w:t>
      </w:r>
      <w:r w:rsidR="0035316E">
        <w:rPr>
          <w:rStyle w:val="normaltextrun"/>
          <w:rFonts w:asciiTheme="minorHAnsi" w:hAnsiTheme="minorHAnsi" w:cstheme="minorHAnsi"/>
          <w:sz w:val="22"/>
          <w:szCs w:val="22"/>
          <w:lang w:val="en-GB"/>
        </w:rPr>
        <w:t>olvemen</w:t>
      </w:r>
      <w:r w:rsidRPr="00D05FAA">
        <w:rPr>
          <w:rStyle w:val="normaltextrun"/>
          <w:rFonts w:asciiTheme="minorHAnsi" w:hAnsiTheme="minorHAnsi" w:cstheme="minorHAnsi"/>
          <w:sz w:val="22"/>
          <w:szCs w:val="22"/>
          <w:lang w:val="en-GB"/>
        </w:rPr>
        <w:t xml:space="preserve">t in CLEF allows </w:t>
      </w:r>
      <w:r w:rsidR="0035316E">
        <w:rPr>
          <w:rStyle w:val="normaltextrun"/>
          <w:rFonts w:asciiTheme="minorHAnsi" w:hAnsiTheme="minorHAnsi" w:cstheme="minorHAnsi"/>
          <w:sz w:val="22"/>
          <w:szCs w:val="22"/>
          <w:lang w:val="en-GB"/>
        </w:rPr>
        <w:t xml:space="preserve">surrogacy </w:t>
      </w:r>
      <w:r w:rsidRPr="00D05FAA">
        <w:rPr>
          <w:rStyle w:val="normaltextrun"/>
          <w:rFonts w:asciiTheme="minorHAnsi" w:hAnsiTheme="minorHAnsi" w:cstheme="minorHAnsi"/>
          <w:sz w:val="22"/>
          <w:szCs w:val="22"/>
          <w:lang w:val="en-GB"/>
        </w:rPr>
        <w:t xml:space="preserve">to be </w:t>
      </w:r>
      <w:r w:rsidR="0035316E">
        <w:rPr>
          <w:rStyle w:val="normaltextrun"/>
          <w:rFonts w:asciiTheme="minorHAnsi" w:hAnsiTheme="minorHAnsi" w:cstheme="minorHAnsi"/>
          <w:sz w:val="22"/>
          <w:szCs w:val="22"/>
          <w:lang w:val="en-GB"/>
        </w:rPr>
        <w:t>covered</w:t>
      </w:r>
      <w:r w:rsidRPr="00D05FAA">
        <w:rPr>
          <w:rStyle w:val="normaltextrun"/>
          <w:rFonts w:asciiTheme="minorHAnsi" w:hAnsiTheme="minorHAnsi" w:cstheme="minorHAnsi"/>
          <w:sz w:val="22"/>
          <w:szCs w:val="22"/>
          <w:lang w:val="en-GB"/>
        </w:rPr>
        <w:t xml:space="preserve"> among</w:t>
      </w:r>
      <w:r w:rsidR="0035316E">
        <w:rPr>
          <w:rStyle w:val="normaltextrun"/>
          <w:rFonts w:asciiTheme="minorHAnsi" w:hAnsiTheme="minorHAnsi" w:cstheme="minorHAnsi"/>
          <w:sz w:val="22"/>
          <w:szCs w:val="22"/>
          <w:lang w:val="en-GB"/>
        </w:rPr>
        <w:t>st</w:t>
      </w:r>
      <w:r w:rsidRPr="00D05FAA">
        <w:rPr>
          <w:rStyle w:val="normaltextrun"/>
          <w:rFonts w:asciiTheme="minorHAnsi" w:hAnsiTheme="minorHAnsi" w:cstheme="minorHAnsi"/>
          <w:sz w:val="22"/>
          <w:szCs w:val="22"/>
          <w:lang w:val="en-GB"/>
        </w:rPr>
        <w:t xml:space="preserve"> its 70 </w:t>
      </w:r>
      <w:r w:rsidR="0035316E">
        <w:rPr>
          <w:rStyle w:val="normaltextrun"/>
          <w:rFonts w:asciiTheme="minorHAnsi" w:hAnsiTheme="minorHAnsi" w:cstheme="minorHAnsi"/>
          <w:sz w:val="22"/>
          <w:szCs w:val="22"/>
          <w:lang w:val="en-GB"/>
        </w:rPr>
        <w:t xml:space="preserve">French </w:t>
      </w:r>
      <w:proofErr w:type="gramStart"/>
      <w:r w:rsidR="0035316E">
        <w:rPr>
          <w:rStyle w:val="normaltextrun"/>
          <w:rFonts w:asciiTheme="minorHAnsi" w:hAnsiTheme="minorHAnsi" w:cstheme="minorHAnsi"/>
          <w:sz w:val="22"/>
          <w:szCs w:val="22"/>
          <w:lang w:val="en-GB"/>
        </w:rPr>
        <w:t>organisations</w:t>
      </w:r>
      <w:proofErr w:type="gramEnd"/>
      <w:r w:rsidRPr="00D05FAA">
        <w:rPr>
          <w:rStyle w:val="normaltextrun"/>
          <w:rFonts w:asciiTheme="minorHAnsi" w:hAnsiTheme="minorHAnsi" w:cstheme="minorHAnsi"/>
          <w:sz w:val="22"/>
          <w:szCs w:val="22"/>
          <w:lang w:val="en-GB"/>
        </w:rPr>
        <w:t xml:space="preserve"> </w:t>
      </w:r>
    </w:p>
    <w:p w14:paraId="67022B58" w14:textId="26E187F2" w:rsidR="00D6225A" w:rsidRPr="00D05FAA" w:rsidRDefault="00D6225A" w:rsidP="00D6225A">
      <w:pPr>
        <w:jc w:val="both"/>
        <w:rPr>
          <w:rFonts w:asciiTheme="minorHAnsi" w:hAnsiTheme="minorHAnsi" w:cstheme="minorHAnsi"/>
          <w:b/>
          <w:bCs/>
          <w:color w:val="000000" w:themeColor="text1"/>
          <w:sz w:val="22"/>
          <w:szCs w:val="22"/>
          <w:lang w:val="en-GB"/>
        </w:rPr>
      </w:pPr>
    </w:p>
    <w:p w14:paraId="5F0863C1" w14:textId="02CE7E64" w:rsidR="00D6225A" w:rsidRPr="00D05FAA" w:rsidRDefault="00D6225A" w:rsidP="00D6225A">
      <w:pPr>
        <w:jc w:val="both"/>
        <w:rPr>
          <w:rFonts w:asciiTheme="minorHAnsi" w:hAnsiTheme="minorHAnsi" w:cstheme="minorHAnsi"/>
          <w:lang w:val="en-GB"/>
        </w:rPr>
      </w:pPr>
      <w:r w:rsidRPr="00D05FAA">
        <w:rPr>
          <w:rFonts w:asciiTheme="minorHAnsi" w:hAnsiTheme="minorHAnsi" w:cstheme="minorHAnsi"/>
          <w:b/>
          <w:bCs/>
          <w:color w:val="000000" w:themeColor="text1"/>
          <w:sz w:val="22"/>
          <w:szCs w:val="22"/>
          <w:lang w:val="en-GB"/>
        </w:rPr>
        <w:t>2. EWL</w:t>
      </w:r>
      <w:r w:rsidR="0035316E">
        <w:rPr>
          <w:rFonts w:asciiTheme="minorHAnsi" w:hAnsiTheme="minorHAnsi" w:cstheme="minorHAnsi"/>
          <w:b/>
          <w:bCs/>
          <w:color w:val="000000" w:themeColor="text1"/>
          <w:sz w:val="22"/>
          <w:szCs w:val="22"/>
          <w:lang w:val="en-GB"/>
        </w:rPr>
        <w:t xml:space="preserve"> (European Women’s </w:t>
      </w:r>
      <w:proofErr w:type="spellStart"/>
      <w:r w:rsidR="0035316E">
        <w:rPr>
          <w:rFonts w:asciiTheme="minorHAnsi" w:hAnsiTheme="minorHAnsi" w:cstheme="minorHAnsi"/>
          <w:b/>
          <w:bCs/>
          <w:color w:val="000000" w:themeColor="text1"/>
          <w:sz w:val="22"/>
          <w:szCs w:val="22"/>
          <w:lang w:val="en-GB"/>
        </w:rPr>
        <w:t>Loby</w:t>
      </w:r>
      <w:proofErr w:type="spellEnd"/>
      <w:r w:rsidR="0035316E">
        <w:rPr>
          <w:rFonts w:asciiTheme="minorHAnsi" w:hAnsiTheme="minorHAnsi" w:cstheme="minorHAnsi"/>
          <w:b/>
          <w:bCs/>
          <w:color w:val="000000" w:themeColor="text1"/>
          <w:sz w:val="22"/>
          <w:szCs w:val="22"/>
          <w:lang w:val="en-GB"/>
        </w:rPr>
        <w:t>)</w:t>
      </w:r>
      <w:r w:rsidRPr="00D05FAA">
        <w:rPr>
          <w:rFonts w:asciiTheme="minorHAnsi" w:hAnsiTheme="minorHAnsi" w:cstheme="minorHAnsi"/>
          <w:b/>
          <w:bCs/>
          <w:color w:val="000000" w:themeColor="text1"/>
          <w:sz w:val="22"/>
          <w:szCs w:val="22"/>
          <w:lang w:val="en-GB"/>
        </w:rPr>
        <w:t xml:space="preserve">: </w:t>
      </w:r>
      <w:r w:rsidRPr="00D05FAA">
        <w:rPr>
          <w:rStyle w:val="normaltextrun"/>
          <w:rFonts w:asciiTheme="minorHAnsi" w:eastAsiaTheme="majorEastAsia" w:hAnsiTheme="minorHAnsi" w:cstheme="minorHAnsi"/>
          <w:color w:val="000000"/>
          <w:sz w:val="22"/>
          <w:szCs w:val="22"/>
          <w:shd w:val="clear" w:color="auto" w:fill="FFFFFF"/>
          <w:lang w:val="en-GB"/>
        </w:rPr>
        <w:t xml:space="preserve">The Swedish Women's Lobby is </w:t>
      </w:r>
      <w:proofErr w:type="gramStart"/>
      <w:r w:rsidRPr="00D05FAA">
        <w:rPr>
          <w:rStyle w:val="normaltextrun"/>
          <w:rFonts w:asciiTheme="minorHAnsi" w:eastAsiaTheme="majorEastAsia" w:hAnsiTheme="minorHAnsi" w:cstheme="minorHAnsi"/>
          <w:color w:val="000000"/>
          <w:sz w:val="22"/>
          <w:szCs w:val="22"/>
          <w:shd w:val="clear" w:color="auto" w:fill="FFFFFF"/>
          <w:lang w:val="en-GB"/>
        </w:rPr>
        <w:t>very active</w:t>
      </w:r>
      <w:proofErr w:type="gramEnd"/>
      <w:r w:rsidRPr="00D05FAA">
        <w:rPr>
          <w:rStyle w:val="normaltextrun"/>
          <w:rFonts w:asciiTheme="minorHAnsi" w:eastAsiaTheme="majorEastAsia" w:hAnsiTheme="minorHAnsi" w:cstheme="minorHAnsi"/>
          <w:color w:val="000000"/>
          <w:sz w:val="22"/>
          <w:szCs w:val="22"/>
          <w:shd w:val="clear" w:color="auto" w:fill="FFFFFF"/>
          <w:lang w:val="en-GB"/>
        </w:rPr>
        <w:t xml:space="preserve"> </w:t>
      </w:r>
      <w:r w:rsidR="0035316E">
        <w:rPr>
          <w:rStyle w:val="normaltextrun"/>
          <w:rFonts w:asciiTheme="minorHAnsi" w:eastAsiaTheme="majorEastAsia" w:hAnsiTheme="minorHAnsi" w:cstheme="minorHAnsi"/>
          <w:color w:val="000000"/>
          <w:sz w:val="22"/>
          <w:szCs w:val="22"/>
          <w:shd w:val="clear" w:color="auto" w:fill="FFFFFF"/>
          <w:lang w:val="en-GB"/>
        </w:rPr>
        <w:t>on the issue of surrogacy at</w:t>
      </w:r>
      <w:r w:rsidRPr="00D05FAA">
        <w:rPr>
          <w:rStyle w:val="normaltextrun"/>
          <w:rFonts w:asciiTheme="minorHAnsi" w:eastAsiaTheme="majorEastAsia" w:hAnsiTheme="minorHAnsi" w:cstheme="minorHAnsi"/>
          <w:color w:val="000000"/>
          <w:sz w:val="22"/>
          <w:szCs w:val="22"/>
          <w:shd w:val="clear" w:color="auto" w:fill="FFFFFF"/>
          <w:lang w:val="en-GB"/>
        </w:rPr>
        <w:t xml:space="preserve"> EWL </w:t>
      </w:r>
      <w:r w:rsidR="002B3FBA">
        <w:rPr>
          <w:rStyle w:val="normaltextrun"/>
          <w:rFonts w:asciiTheme="minorHAnsi" w:eastAsiaTheme="majorEastAsia" w:hAnsiTheme="minorHAnsi" w:cstheme="minorHAnsi"/>
          <w:color w:val="000000"/>
          <w:sz w:val="22"/>
          <w:szCs w:val="22"/>
          <w:shd w:val="clear" w:color="auto" w:fill="FFFFFF"/>
          <w:lang w:val="en-GB"/>
        </w:rPr>
        <w:t>level</w:t>
      </w:r>
      <w:r w:rsidRPr="00D05FAA">
        <w:rPr>
          <w:rStyle w:val="normaltextrun"/>
          <w:rFonts w:asciiTheme="minorHAnsi" w:eastAsiaTheme="majorEastAsia" w:hAnsiTheme="minorHAnsi" w:cstheme="minorHAnsi"/>
          <w:color w:val="000000"/>
          <w:sz w:val="22"/>
          <w:szCs w:val="22"/>
          <w:shd w:val="clear" w:color="auto" w:fill="FFFFFF"/>
          <w:lang w:val="en-GB"/>
        </w:rPr>
        <w:t xml:space="preserve">. At the </w:t>
      </w:r>
      <w:proofErr w:type="spellStart"/>
      <w:r w:rsidRPr="00D05FAA">
        <w:rPr>
          <w:rStyle w:val="normaltextrun"/>
          <w:rFonts w:asciiTheme="minorHAnsi" w:eastAsiaTheme="majorEastAsia" w:hAnsiTheme="minorHAnsi" w:cstheme="minorHAnsi"/>
          <w:color w:val="000000"/>
          <w:sz w:val="22"/>
          <w:szCs w:val="22"/>
          <w:shd w:val="clear" w:color="auto" w:fill="FFFFFF"/>
          <w:lang w:val="en-GB"/>
        </w:rPr>
        <w:t>last</w:t>
      </w:r>
      <w:r w:rsidR="002B3FBA">
        <w:rPr>
          <w:rStyle w:val="normaltextrun"/>
          <w:rFonts w:asciiTheme="minorHAnsi" w:eastAsiaTheme="majorEastAsia" w:hAnsiTheme="minorHAnsi" w:cstheme="minorHAnsi"/>
          <w:color w:val="000000"/>
          <w:sz w:val="22"/>
          <w:szCs w:val="22"/>
          <w:shd w:val="clear" w:color="auto" w:fill="FFFFFF"/>
          <w:lang w:val="en-GB"/>
        </w:rPr>
        <w:t>est</w:t>
      </w:r>
      <w:proofErr w:type="spellEnd"/>
      <w:r w:rsidRPr="00D05FAA">
        <w:rPr>
          <w:rStyle w:val="normaltextrun"/>
          <w:rFonts w:asciiTheme="minorHAnsi" w:eastAsiaTheme="majorEastAsia" w:hAnsiTheme="minorHAnsi" w:cstheme="minorHAnsi"/>
          <w:color w:val="000000"/>
          <w:sz w:val="22"/>
          <w:szCs w:val="22"/>
          <w:shd w:val="clear" w:color="auto" w:fill="FFFFFF"/>
          <w:lang w:val="en-GB"/>
        </w:rPr>
        <w:t xml:space="preserve"> </w:t>
      </w:r>
      <w:r w:rsidR="0035316E">
        <w:rPr>
          <w:rStyle w:val="normaltextrun"/>
          <w:rFonts w:asciiTheme="minorHAnsi" w:eastAsiaTheme="majorEastAsia" w:hAnsiTheme="minorHAnsi" w:cstheme="minorHAnsi"/>
          <w:color w:val="000000"/>
          <w:sz w:val="22"/>
          <w:szCs w:val="22"/>
          <w:shd w:val="clear" w:color="auto" w:fill="FFFFFF"/>
          <w:lang w:val="en-GB"/>
        </w:rPr>
        <w:t xml:space="preserve">Annual </w:t>
      </w:r>
      <w:r w:rsidRPr="00D05FAA">
        <w:rPr>
          <w:rStyle w:val="normaltextrun"/>
          <w:rFonts w:asciiTheme="minorHAnsi" w:eastAsiaTheme="majorEastAsia" w:hAnsiTheme="minorHAnsi" w:cstheme="minorHAnsi"/>
          <w:color w:val="000000"/>
          <w:sz w:val="22"/>
          <w:szCs w:val="22"/>
          <w:shd w:val="clear" w:color="auto" w:fill="FFFFFF"/>
          <w:lang w:val="en-GB"/>
        </w:rPr>
        <w:t>G</w:t>
      </w:r>
      <w:r w:rsidR="0035316E">
        <w:rPr>
          <w:rStyle w:val="normaltextrun"/>
          <w:rFonts w:asciiTheme="minorHAnsi" w:eastAsiaTheme="majorEastAsia" w:hAnsiTheme="minorHAnsi" w:cstheme="minorHAnsi"/>
          <w:color w:val="000000"/>
          <w:sz w:val="22"/>
          <w:szCs w:val="22"/>
          <w:shd w:val="clear" w:color="auto" w:fill="FFFFFF"/>
          <w:lang w:val="en-GB"/>
        </w:rPr>
        <w:t>eneral Meet</w:t>
      </w:r>
      <w:r w:rsidR="002B3FBA">
        <w:rPr>
          <w:rStyle w:val="normaltextrun"/>
          <w:rFonts w:asciiTheme="minorHAnsi" w:eastAsiaTheme="majorEastAsia" w:hAnsiTheme="minorHAnsi" w:cstheme="minorHAnsi"/>
          <w:color w:val="000000"/>
          <w:sz w:val="22"/>
          <w:szCs w:val="22"/>
          <w:shd w:val="clear" w:color="auto" w:fill="FFFFFF"/>
          <w:lang w:val="en-GB"/>
        </w:rPr>
        <w:t>i</w:t>
      </w:r>
      <w:r w:rsidR="0035316E">
        <w:rPr>
          <w:rStyle w:val="normaltextrun"/>
          <w:rFonts w:asciiTheme="minorHAnsi" w:eastAsiaTheme="majorEastAsia" w:hAnsiTheme="minorHAnsi" w:cstheme="minorHAnsi"/>
          <w:color w:val="000000"/>
          <w:sz w:val="22"/>
          <w:szCs w:val="22"/>
          <w:shd w:val="clear" w:color="auto" w:fill="FFFFFF"/>
          <w:lang w:val="en-GB"/>
        </w:rPr>
        <w:t>ng</w:t>
      </w:r>
      <w:r w:rsidRPr="00D05FAA">
        <w:rPr>
          <w:rStyle w:val="normaltextrun"/>
          <w:rFonts w:asciiTheme="minorHAnsi" w:eastAsiaTheme="majorEastAsia" w:hAnsiTheme="minorHAnsi" w:cstheme="minorHAnsi"/>
          <w:color w:val="000000"/>
          <w:sz w:val="22"/>
          <w:szCs w:val="22"/>
          <w:shd w:val="clear" w:color="auto" w:fill="FFFFFF"/>
          <w:lang w:val="en-GB"/>
        </w:rPr>
        <w:t xml:space="preserve">, </w:t>
      </w:r>
      <w:r w:rsidR="002B3FBA">
        <w:rPr>
          <w:rStyle w:val="normaltextrun"/>
          <w:rFonts w:asciiTheme="minorHAnsi" w:eastAsiaTheme="majorEastAsia" w:hAnsiTheme="minorHAnsi" w:cstheme="minorHAnsi"/>
          <w:color w:val="000000"/>
          <w:sz w:val="22"/>
          <w:szCs w:val="22"/>
          <w:shd w:val="clear" w:color="auto" w:fill="FFFFFF"/>
          <w:lang w:val="en-GB"/>
        </w:rPr>
        <w:t xml:space="preserve">they </w:t>
      </w:r>
      <w:r w:rsidRPr="00D05FAA">
        <w:rPr>
          <w:rStyle w:val="normaltextrun"/>
          <w:rFonts w:asciiTheme="minorHAnsi" w:eastAsiaTheme="majorEastAsia" w:hAnsiTheme="minorHAnsi" w:cstheme="minorHAnsi"/>
          <w:color w:val="000000"/>
          <w:sz w:val="22"/>
          <w:szCs w:val="22"/>
          <w:shd w:val="clear" w:color="auto" w:fill="FFFFFF"/>
          <w:lang w:val="en-GB"/>
        </w:rPr>
        <w:t xml:space="preserve">presented a motion on surrogacy which </w:t>
      </w:r>
      <w:r w:rsidR="002B3FBA">
        <w:rPr>
          <w:rStyle w:val="normaltextrun"/>
          <w:rFonts w:asciiTheme="minorHAnsi" w:eastAsiaTheme="majorEastAsia" w:hAnsiTheme="minorHAnsi" w:cstheme="minorHAnsi"/>
          <w:color w:val="000000"/>
          <w:sz w:val="22"/>
          <w:szCs w:val="22"/>
          <w:shd w:val="clear" w:color="auto" w:fill="FFFFFF"/>
          <w:lang w:val="en-GB"/>
        </w:rPr>
        <w:t xml:space="preserve">passed </w:t>
      </w:r>
      <w:r w:rsidRPr="00D05FAA">
        <w:rPr>
          <w:rStyle w:val="normaltextrun"/>
          <w:rFonts w:asciiTheme="minorHAnsi" w:eastAsiaTheme="majorEastAsia" w:hAnsiTheme="minorHAnsi" w:cstheme="minorHAnsi"/>
          <w:color w:val="000000"/>
          <w:sz w:val="22"/>
          <w:szCs w:val="22"/>
          <w:shd w:val="clear" w:color="auto" w:fill="FFFFFF"/>
          <w:lang w:val="en-GB"/>
        </w:rPr>
        <w:t xml:space="preserve">unanimously. Following this vote, a </w:t>
      </w:r>
      <w:r w:rsidR="002B3FBA">
        <w:rPr>
          <w:rStyle w:val="normaltextrun"/>
          <w:rFonts w:asciiTheme="minorHAnsi" w:eastAsiaTheme="majorEastAsia" w:hAnsiTheme="minorHAnsi" w:cstheme="minorHAnsi"/>
          <w:color w:val="000000"/>
          <w:sz w:val="22"/>
          <w:szCs w:val="22"/>
          <w:shd w:val="clear" w:color="auto" w:fill="FFFFFF"/>
          <w:lang w:val="en-GB"/>
        </w:rPr>
        <w:t>common</w:t>
      </w:r>
      <w:r w:rsidRPr="00D05FAA">
        <w:rPr>
          <w:rStyle w:val="normaltextrun"/>
          <w:rFonts w:asciiTheme="minorHAnsi" w:eastAsiaTheme="majorEastAsia" w:hAnsiTheme="minorHAnsi" w:cstheme="minorHAnsi"/>
          <w:color w:val="000000"/>
          <w:sz w:val="22"/>
          <w:szCs w:val="22"/>
          <w:shd w:val="clear" w:color="auto" w:fill="FFFFFF"/>
          <w:lang w:val="en-GB"/>
        </w:rPr>
        <w:t xml:space="preserve"> </w:t>
      </w:r>
      <w:r w:rsidR="002B3FBA">
        <w:rPr>
          <w:rStyle w:val="normaltextrun"/>
          <w:rFonts w:asciiTheme="minorHAnsi" w:eastAsiaTheme="majorEastAsia" w:hAnsiTheme="minorHAnsi" w:cstheme="minorHAnsi"/>
          <w:color w:val="000000"/>
          <w:sz w:val="22"/>
          <w:szCs w:val="22"/>
          <w:shd w:val="clear" w:color="auto" w:fill="FFFFFF"/>
          <w:lang w:val="en-GB"/>
        </w:rPr>
        <w:t>project</w:t>
      </w:r>
      <w:r w:rsidRPr="00D05FAA">
        <w:rPr>
          <w:rStyle w:val="normaltextrun"/>
          <w:rFonts w:asciiTheme="minorHAnsi" w:eastAsiaTheme="majorEastAsia" w:hAnsiTheme="minorHAnsi" w:cstheme="minorHAnsi"/>
          <w:color w:val="000000"/>
          <w:sz w:val="22"/>
          <w:szCs w:val="22"/>
          <w:shd w:val="clear" w:color="auto" w:fill="FFFFFF"/>
          <w:lang w:val="en-GB"/>
        </w:rPr>
        <w:t xml:space="preserve"> between the EWL, </w:t>
      </w:r>
      <w:r w:rsidR="002B3FBA">
        <w:rPr>
          <w:rStyle w:val="normaltextrun"/>
          <w:rFonts w:asciiTheme="minorHAnsi" w:eastAsiaTheme="majorEastAsia" w:hAnsiTheme="minorHAnsi" w:cstheme="minorHAnsi"/>
          <w:color w:val="000000"/>
          <w:sz w:val="22"/>
          <w:szCs w:val="22"/>
          <w:shd w:val="clear" w:color="auto" w:fill="FFFFFF"/>
          <w:lang w:val="en-GB"/>
        </w:rPr>
        <w:t>ICASM</w:t>
      </w:r>
      <w:r w:rsidRPr="00D05FAA">
        <w:rPr>
          <w:rStyle w:val="normaltextrun"/>
          <w:rFonts w:asciiTheme="minorHAnsi" w:eastAsiaTheme="majorEastAsia" w:hAnsiTheme="minorHAnsi" w:cstheme="minorHAnsi"/>
          <w:color w:val="000000"/>
          <w:sz w:val="22"/>
          <w:szCs w:val="22"/>
          <w:shd w:val="clear" w:color="auto" w:fill="FFFFFF"/>
          <w:lang w:val="en-GB"/>
        </w:rPr>
        <w:t xml:space="preserve"> and the Swedish Women's Lobby </w:t>
      </w:r>
      <w:r w:rsidR="002B3FBA">
        <w:rPr>
          <w:rStyle w:val="normaltextrun"/>
          <w:rFonts w:asciiTheme="minorHAnsi" w:eastAsiaTheme="majorEastAsia" w:hAnsiTheme="minorHAnsi" w:cstheme="minorHAnsi"/>
          <w:color w:val="000000"/>
          <w:sz w:val="22"/>
          <w:szCs w:val="22"/>
          <w:shd w:val="clear" w:color="auto" w:fill="FFFFFF"/>
          <w:lang w:val="en-GB"/>
        </w:rPr>
        <w:t>is starting</w:t>
      </w:r>
      <w:r w:rsidRPr="00D05FAA">
        <w:rPr>
          <w:rStyle w:val="normaltextrun"/>
          <w:rFonts w:asciiTheme="minorHAnsi" w:eastAsiaTheme="majorEastAsia" w:hAnsiTheme="minorHAnsi" w:cstheme="minorHAnsi"/>
          <w:color w:val="000000"/>
          <w:sz w:val="22"/>
          <w:szCs w:val="22"/>
          <w:shd w:val="clear" w:color="auto" w:fill="FFFFFF"/>
          <w:lang w:val="en-GB"/>
        </w:rPr>
        <w:t xml:space="preserve"> in 2021. </w:t>
      </w:r>
    </w:p>
    <w:p w14:paraId="38765AE9" w14:textId="77777777" w:rsidR="00800739" w:rsidRPr="00D05FAA" w:rsidRDefault="00800739" w:rsidP="002F0132">
      <w:pPr>
        <w:jc w:val="both"/>
        <w:rPr>
          <w:rFonts w:cstheme="minorHAnsi"/>
          <w:color w:val="008F00"/>
          <w:sz w:val="26"/>
          <w:szCs w:val="26"/>
          <w:lang w:val="en-GB"/>
        </w:rPr>
      </w:pPr>
    </w:p>
    <w:p w14:paraId="2B956FB4" w14:textId="4550B2F5" w:rsidR="00800739" w:rsidRPr="00C301E1" w:rsidRDefault="008A0D09" w:rsidP="00904DAB">
      <w:pPr>
        <w:pStyle w:val="Titre2"/>
        <w:rPr>
          <w:lang w:val="en-GB"/>
        </w:rPr>
      </w:pPr>
      <w:r w:rsidRPr="00C301E1">
        <w:rPr>
          <w:lang w:val="en-GB"/>
        </w:rPr>
        <w:t xml:space="preserve">Europe </w:t>
      </w:r>
      <w:r w:rsidR="00A2186C" w:rsidRPr="00C301E1">
        <w:rPr>
          <w:lang w:val="en-GB"/>
        </w:rPr>
        <w:t xml:space="preserve">- </w:t>
      </w:r>
      <w:r w:rsidRPr="00C301E1">
        <w:rPr>
          <w:lang w:val="en-GB"/>
        </w:rPr>
        <w:t xml:space="preserve">The CNFF </w:t>
      </w:r>
      <w:r w:rsidR="002B3FBA" w:rsidRPr="00C301E1">
        <w:rPr>
          <w:lang w:val="en-GB"/>
        </w:rPr>
        <w:t>(National Council of French Women)</w:t>
      </w:r>
    </w:p>
    <w:p w14:paraId="082E4843" w14:textId="4627B30E" w:rsidR="00800739" w:rsidRPr="00D05FAA" w:rsidRDefault="00800739" w:rsidP="00800739">
      <w:pPr>
        <w:pStyle w:val="paragraph"/>
        <w:spacing w:before="0" w:beforeAutospacing="0" w:after="0" w:afterAutospacing="0"/>
        <w:jc w:val="both"/>
        <w:textAlignment w:val="baseline"/>
        <w:rPr>
          <w:rFonts w:asciiTheme="minorHAnsi" w:hAnsiTheme="minorHAnsi" w:cstheme="minorHAnsi"/>
          <w:sz w:val="22"/>
          <w:szCs w:val="22"/>
          <w:lang w:val="en-GB"/>
        </w:rPr>
      </w:pPr>
      <w:r w:rsidRPr="00D05FAA">
        <w:rPr>
          <w:rStyle w:val="normaltextrun"/>
          <w:rFonts w:asciiTheme="minorHAnsi" w:hAnsiTheme="minorHAnsi" w:cstheme="minorHAnsi"/>
          <w:sz w:val="22"/>
          <w:szCs w:val="22"/>
          <w:lang w:val="en-GB"/>
        </w:rPr>
        <w:t>The CNFF is an affiliate</w:t>
      </w:r>
      <w:r w:rsidR="002B3FBA">
        <w:rPr>
          <w:rStyle w:val="normaltextrun"/>
          <w:rFonts w:asciiTheme="minorHAnsi" w:hAnsiTheme="minorHAnsi" w:cstheme="minorHAnsi"/>
          <w:sz w:val="22"/>
          <w:szCs w:val="22"/>
          <w:lang w:val="en-GB"/>
        </w:rPr>
        <w:t>d</w:t>
      </w:r>
      <w:r w:rsidRPr="00D05FAA">
        <w:rPr>
          <w:rStyle w:val="normaltextrun"/>
          <w:rFonts w:asciiTheme="minorHAnsi" w:hAnsiTheme="minorHAnsi" w:cstheme="minorHAnsi"/>
          <w:sz w:val="22"/>
          <w:szCs w:val="22"/>
          <w:lang w:val="en-GB"/>
        </w:rPr>
        <w:t xml:space="preserve"> member of the ICW - ICW</w:t>
      </w:r>
      <w:r w:rsidR="002B3FBA">
        <w:rPr>
          <w:rStyle w:val="normaltextrun"/>
          <w:rFonts w:asciiTheme="minorHAnsi" w:hAnsiTheme="minorHAnsi" w:cstheme="minorHAnsi"/>
          <w:sz w:val="22"/>
          <w:szCs w:val="22"/>
          <w:lang w:val="en-GB"/>
        </w:rPr>
        <w:t>,</w:t>
      </w:r>
      <w:r w:rsidRPr="00D05FAA">
        <w:rPr>
          <w:rStyle w:val="normaltextrun"/>
          <w:rFonts w:asciiTheme="minorHAnsi" w:hAnsiTheme="minorHAnsi" w:cstheme="minorHAnsi"/>
          <w:sz w:val="22"/>
          <w:szCs w:val="22"/>
          <w:lang w:val="en-GB"/>
        </w:rPr>
        <w:t xml:space="preserve"> founded </w:t>
      </w:r>
      <w:r w:rsidRPr="002B3FBA">
        <w:rPr>
          <w:rStyle w:val="normaltextrun"/>
          <w:rFonts w:asciiTheme="minorHAnsi" w:hAnsiTheme="minorHAnsi" w:cstheme="minorHAnsi"/>
          <w:sz w:val="22"/>
          <w:szCs w:val="22"/>
          <w:lang w:val="en-GB"/>
        </w:rPr>
        <w:t>in 1888</w:t>
      </w:r>
      <w:r w:rsidRPr="00D05FAA">
        <w:rPr>
          <w:rStyle w:val="normaltextrun"/>
          <w:rFonts w:asciiTheme="minorHAnsi" w:hAnsiTheme="minorHAnsi" w:cstheme="minorHAnsi"/>
          <w:sz w:val="22"/>
          <w:szCs w:val="22"/>
          <w:lang w:val="en-GB"/>
        </w:rPr>
        <w:t>, with ECOSOC</w:t>
      </w:r>
      <w:r w:rsidR="002B3FBA">
        <w:rPr>
          <w:rStyle w:val="normaltextrun"/>
          <w:rFonts w:asciiTheme="minorHAnsi" w:hAnsiTheme="minorHAnsi" w:cstheme="minorHAnsi"/>
          <w:sz w:val="22"/>
          <w:szCs w:val="22"/>
          <w:lang w:val="en-GB"/>
        </w:rPr>
        <w:t xml:space="preserve"> status bringing together </w:t>
      </w:r>
      <w:r w:rsidRPr="00D05FAA">
        <w:rPr>
          <w:rStyle w:val="normaltextrun"/>
          <w:rFonts w:asciiTheme="minorHAnsi" w:hAnsiTheme="minorHAnsi" w:cstheme="minorHAnsi"/>
          <w:sz w:val="22"/>
          <w:szCs w:val="22"/>
          <w:lang w:val="en-GB"/>
        </w:rPr>
        <w:t xml:space="preserve">65 National </w:t>
      </w:r>
      <w:r w:rsidR="00F45CDA">
        <w:rPr>
          <w:rStyle w:val="normaltextrun"/>
          <w:rFonts w:asciiTheme="minorHAnsi" w:hAnsiTheme="minorHAnsi" w:cstheme="minorHAnsi"/>
          <w:sz w:val="22"/>
          <w:szCs w:val="22"/>
          <w:lang w:val="en-GB"/>
        </w:rPr>
        <w:t>Orga</w:t>
      </w:r>
      <w:r w:rsidR="00CF43DC">
        <w:rPr>
          <w:rStyle w:val="normaltextrun"/>
          <w:rFonts w:asciiTheme="minorHAnsi" w:hAnsiTheme="minorHAnsi" w:cstheme="minorHAnsi"/>
          <w:sz w:val="22"/>
          <w:szCs w:val="22"/>
          <w:lang w:val="en-GB"/>
        </w:rPr>
        <w:t>n</w:t>
      </w:r>
      <w:r w:rsidR="00F45CDA">
        <w:rPr>
          <w:rStyle w:val="normaltextrun"/>
          <w:rFonts w:asciiTheme="minorHAnsi" w:hAnsiTheme="minorHAnsi" w:cstheme="minorHAnsi"/>
          <w:sz w:val="22"/>
          <w:szCs w:val="22"/>
          <w:lang w:val="en-GB"/>
        </w:rPr>
        <w:t>isations</w:t>
      </w:r>
      <w:r w:rsidRPr="00D05FAA">
        <w:rPr>
          <w:rStyle w:val="normaltextrun"/>
          <w:rFonts w:asciiTheme="minorHAnsi" w:hAnsiTheme="minorHAnsi" w:cstheme="minorHAnsi"/>
          <w:sz w:val="22"/>
          <w:szCs w:val="22"/>
          <w:lang w:val="en-GB"/>
        </w:rPr>
        <w:t>. At the ICW GA, which is held every 3 years, resolutions</w:t>
      </w:r>
      <w:r w:rsidR="00F45CDA">
        <w:rPr>
          <w:rStyle w:val="normaltextrun"/>
          <w:rFonts w:asciiTheme="minorHAnsi" w:hAnsiTheme="minorHAnsi" w:cstheme="minorHAnsi"/>
          <w:sz w:val="22"/>
          <w:szCs w:val="22"/>
          <w:lang w:val="en-GB"/>
        </w:rPr>
        <w:t xml:space="preserve"> for actions </w:t>
      </w:r>
      <w:r w:rsidRPr="00D05FAA">
        <w:rPr>
          <w:rStyle w:val="normaltextrun"/>
          <w:rFonts w:asciiTheme="minorHAnsi" w:hAnsiTheme="minorHAnsi" w:cstheme="minorHAnsi"/>
          <w:sz w:val="22"/>
          <w:szCs w:val="22"/>
          <w:lang w:val="en-GB"/>
        </w:rPr>
        <w:t xml:space="preserve">are voted </w:t>
      </w:r>
      <w:r w:rsidR="00F45CDA">
        <w:rPr>
          <w:rStyle w:val="normaltextrun"/>
          <w:rFonts w:asciiTheme="minorHAnsi" w:hAnsiTheme="minorHAnsi" w:cstheme="minorHAnsi"/>
          <w:sz w:val="22"/>
          <w:szCs w:val="22"/>
          <w:lang w:val="en-GB"/>
        </w:rPr>
        <w:t xml:space="preserve">on by </w:t>
      </w:r>
      <w:r w:rsidRPr="00D05FAA">
        <w:rPr>
          <w:rStyle w:val="normaltextrun"/>
          <w:rFonts w:asciiTheme="minorHAnsi" w:hAnsiTheme="minorHAnsi" w:cstheme="minorHAnsi"/>
          <w:sz w:val="22"/>
          <w:szCs w:val="22"/>
          <w:lang w:val="en-GB"/>
        </w:rPr>
        <w:t>members</w:t>
      </w:r>
      <w:r w:rsidR="00F45CDA">
        <w:rPr>
          <w:rStyle w:val="normaltextrun"/>
          <w:rFonts w:asciiTheme="minorHAnsi" w:hAnsiTheme="minorHAnsi" w:cstheme="minorHAnsi"/>
          <w:sz w:val="22"/>
          <w:szCs w:val="22"/>
          <w:lang w:val="en-GB"/>
        </w:rPr>
        <w:t xml:space="preserve">. </w:t>
      </w:r>
      <w:r w:rsidRPr="00D05FAA">
        <w:rPr>
          <w:rStyle w:val="normaltextrun"/>
          <w:rFonts w:asciiTheme="minorHAnsi" w:hAnsiTheme="minorHAnsi" w:cstheme="minorHAnsi"/>
          <w:sz w:val="22"/>
          <w:szCs w:val="22"/>
          <w:lang w:val="en-GB"/>
        </w:rPr>
        <w:t xml:space="preserve">the ICW calls on its affiliated councils to </w:t>
      </w:r>
      <w:r w:rsidR="00F45CDA">
        <w:rPr>
          <w:rStyle w:val="normaltextrun"/>
          <w:rFonts w:asciiTheme="minorHAnsi" w:hAnsiTheme="minorHAnsi" w:cstheme="minorHAnsi"/>
          <w:sz w:val="22"/>
          <w:szCs w:val="22"/>
          <w:lang w:val="en-GB"/>
        </w:rPr>
        <w:t>lobby</w:t>
      </w:r>
      <w:r w:rsidRPr="00D05FAA">
        <w:rPr>
          <w:rStyle w:val="normaltextrun"/>
          <w:rFonts w:asciiTheme="minorHAnsi" w:hAnsiTheme="minorHAnsi" w:cstheme="minorHAnsi"/>
          <w:sz w:val="22"/>
          <w:szCs w:val="22"/>
          <w:lang w:val="en-GB"/>
        </w:rPr>
        <w:t xml:space="preserve"> their respective </w:t>
      </w:r>
      <w:r w:rsidR="00B169BE" w:rsidRPr="00D05FAA">
        <w:rPr>
          <w:rStyle w:val="normaltextrun"/>
          <w:rFonts w:asciiTheme="minorHAnsi" w:hAnsiTheme="minorHAnsi" w:cstheme="minorHAnsi"/>
          <w:sz w:val="22"/>
          <w:szCs w:val="22"/>
          <w:lang w:val="en-GB"/>
        </w:rPr>
        <w:t>governments</w:t>
      </w:r>
      <w:r w:rsidR="00B169BE">
        <w:rPr>
          <w:rStyle w:val="normaltextrun"/>
          <w:rFonts w:asciiTheme="minorHAnsi" w:hAnsiTheme="minorHAnsi" w:cstheme="minorHAnsi"/>
          <w:sz w:val="22"/>
          <w:szCs w:val="22"/>
          <w:lang w:val="en-GB"/>
        </w:rPr>
        <w:t>.</w:t>
      </w:r>
    </w:p>
    <w:p w14:paraId="396C4D8D" w14:textId="42891EE3" w:rsidR="00800739" w:rsidRPr="00D05FAA" w:rsidRDefault="00800739" w:rsidP="00800739">
      <w:pPr>
        <w:pStyle w:val="paragraph"/>
        <w:spacing w:before="0" w:beforeAutospacing="0" w:after="0" w:afterAutospacing="0"/>
        <w:jc w:val="both"/>
        <w:textAlignment w:val="baseline"/>
        <w:rPr>
          <w:rStyle w:val="eop"/>
          <w:rFonts w:asciiTheme="minorHAnsi" w:hAnsiTheme="minorHAnsi" w:cstheme="minorHAnsi"/>
          <w:sz w:val="22"/>
          <w:szCs w:val="22"/>
          <w:lang w:val="en-GB"/>
        </w:rPr>
      </w:pPr>
      <w:r w:rsidRPr="00D05FAA">
        <w:rPr>
          <w:rStyle w:val="normaltextrun"/>
          <w:rFonts w:asciiTheme="minorHAnsi" w:hAnsiTheme="minorHAnsi" w:cstheme="minorHAnsi"/>
          <w:sz w:val="22"/>
          <w:szCs w:val="22"/>
          <w:lang w:val="en-GB"/>
        </w:rPr>
        <w:t xml:space="preserve">Marie Claude Bertrand, President of the CNFF, </w:t>
      </w:r>
      <w:r w:rsidR="00F45CDA">
        <w:rPr>
          <w:rStyle w:val="normaltextrun"/>
          <w:rFonts w:asciiTheme="minorHAnsi" w:hAnsiTheme="minorHAnsi" w:cstheme="minorHAnsi"/>
          <w:sz w:val="22"/>
          <w:szCs w:val="22"/>
          <w:lang w:val="en-GB"/>
        </w:rPr>
        <w:t>suggested</w:t>
      </w:r>
      <w:r w:rsidRPr="00D05FAA">
        <w:rPr>
          <w:rStyle w:val="normaltextrun"/>
          <w:rFonts w:asciiTheme="minorHAnsi" w:hAnsiTheme="minorHAnsi" w:cstheme="minorHAnsi"/>
          <w:sz w:val="22"/>
          <w:szCs w:val="22"/>
          <w:lang w:val="en-GB"/>
        </w:rPr>
        <w:t xml:space="preserve"> that we join the CNFF with </w:t>
      </w:r>
      <w:r w:rsidR="00F45CDA">
        <w:rPr>
          <w:rStyle w:val="normaltextrun"/>
          <w:rFonts w:asciiTheme="minorHAnsi" w:hAnsiTheme="minorHAnsi" w:cstheme="minorHAnsi"/>
          <w:sz w:val="22"/>
          <w:szCs w:val="22"/>
          <w:lang w:val="en-GB"/>
        </w:rPr>
        <w:t xml:space="preserve">the </w:t>
      </w:r>
      <w:proofErr w:type="gramStart"/>
      <w:r w:rsidR="00F45CDA">
        <w:rPr>
          <w:rStyle w:val="normaltextrun"/>
          <w:rFonts w:asciiTheme="minorHAnsi" w:hAnsiTheme="minorHAnsi" w:cstheme="minorHAnsi"/>
          <w:sz w:val="22"/>
          <w:szCs w:val="22"/>
          <w:lang w:val="en-GB"/>
        </w:rPr>
        <w:t xml:space="preserve">aim </w:t>
      </w:r>
      <w:r w:rsidRPr="00D05FAA">
        <w:rPr>
          <w:rStyle w:val="normaltextrun"/>
          <w:rFonts w:asciiTheme="minorHAnsi" w:hAnsiTheme="minorHAnsi" w:cstheme="minorHAnsi"/>
          <w:sz w:val="22"/>
          <w:szCs w:val="22"/>
          <w:lang w:val="en-GB"/>
        </w:rPr>
        <w:t xml:space="preserve"> </w:t>
      </w:r>
      <w:r w:rsidR="00F45CDA">
        <w:rPr>
          <w:rStyle w:val="normaltextrun"/>
          <w:rFonts w:asciiTheme="minorHAnsi" w:hAnsiTheme="minorHAnsi" w:cstheme="minorHAnsi"/>
          <w:sz w:val="22"/>
          <w:szCs w:val="22"/>
          <w:lang w:val="en-GB"/>
        </w:rPr>
        <w:t>of</w:t>
      </w:r>
      <w:proofErr w:type="gramEnd"/>
      <w:r w:rsidRPr="00D05FAA">
        <w:rPr>
          <w:rStyle w:val="normaltextrun"/>
          <w:rFonts w:asciiTheme="minorHAnsi" w:hAnsiTheme="minorHAnsi" w:cstheme="minorHAnsi"/>
          <w:sz w:val="22"/>
          <w:szCs w:val="22"/>
          <w:lang w:val="en-GB"/>
        </w:rPr>
        <w:t xml:space="preserve"> proposing a resolution in favour of the Universal Abolition of Surrogacy at the next ICF</w:t>
      </w:r>
      <w:r w:rsidR="00F45CDA">
        <w:rPr>
          <w:rStyle w:val="normaltextrun"/>
          <w:rFonts w:asciiTheme="minorHAnsi" w:hAnsiTheme="minorHAnsi" w:cstheme="minorHAnsi"/>
          <w:sz w:val="22"/>
          <w:szCs w:val="22"/>
          <w:lang w:val="en-GB"/>
        </w:rPr>
        <w:t>- ICW, annual General Meeting.</w:t>
      </w:r>
      <w:r w:rsidRPr="00D05FAA">
        <w:rPr>
          <w:rStyle w:val="normaltextrun"/>
          <w:rFonts w:asciiTheme="minorHAnsi" w:hAnsiTheme="minorHAnsi" w:cstheme="minorHAnsi"/>
          <w:sz w:val="22"/>
          <w:szCs w:val="22"/>
          <w:lang w:val="en-GB"/>
        </w:rPr>
        <w:t xml:space="preserve"> </w:t>
      </w:r>
    </w:p>
    <w:p w14:paraId="1EA2FA87" w14:textId="267F54C4" w:rsidR="00A2186C" w:rsidRPr="00D05FAA" w:rsidRDefault="00A2186C" w:rsidP="00800739">
      <w:pPr>
        <w:pStyle w:val="paragraph"/>
        <w:spacing w:before="0" w:beforeAutospacing="0" w:after="0" w:afterAutospacing="0"/>
        <w:jc w:val="both"/>
        <w:textAlignment w:val="baseline"/>
        <w:rPr>
          <w:rStyle w:val="eop"/>
          <w:rFonts w:asciiTheme="minorHAnsi" w:hAnsiTheme="minorHAnsi" w:cstheme="minorHAnsi"/>
          <w:sz w:val="22"/>
          <w:szCs w:val="22"/>
          <w:lang w:val="en-GB"/>
        </w:rPr>
      </w:pPr>
    </w:p>
    <w:p w14:paraId="1DE9DB86" w14:textId="3673A1EB" w:rsidR="00CF1D9E" w:rsidRPr="00D05FAA" w:rsidRDefault="00DE5DF6" w:rsidP="002B7168">
      <w:pPr>
        <w:pStyle w:val="Titre1"/>
        <w:rPr>
          <w:lang w:val="en-GB"/>
        </w:rPr>
      </w:pPr>
      <w:bookmarkStart w:id="40" w:name="_Toc69984052"/>
      <w:bookmarkStart w:id="41" w:name="_Toc69904172"/>
      <w:r w:rsidRPr="00D05FAA">
        <w:rPr>
          <w:lang w:val="en-GB"/>
        </w:rPr>
        <w:t>Operation</w:t>
      </w:r>
      <w:bookmarkEnd w:id="40"/>
      <w:r w:rsidRPr="00D05FAA">
        <w:rPr>
          <w:lang w:val="en-GB"/>
        </w:rPr>
        <w:t xml:space="preserve"> </w:t>
      </w:r>
      <w:bookmarkEnd w:id="41"/>
    </w:p>
    <w:p w14:paraId="4429D781" w14:textId="00944B03" w:rsidR="00DE5DF6" w:rsidRPr="00D05FAA" w:rsidRDefault="00270497" w:rsidP="00F45CDA">
      <w:pPr>
        <w:rPr>
          <w:rFonts w:asciiTheme="majorHAnsi" w:eastAsiaTheme="majorEastAsia" w:hAnsiTheme="majorHAnsi" w:cstheme="majorBidi"/>
          <w:b/>
          <w:color w:val="008000"/>
          <w:lang w:val="en-GB"/>
        </w:rPr>
      </w:pPr>
      <w:r w:rsidRPr="00D05FAA">
        <w:rPr>
          <w:lang w:val="en-GB"/>
        </w:rPr>
        <w:t xml:space="preserve">To strengthen </w:t>
      </w:r>
      <w:r w:rsidR="00F45CDA">
        <w:rPr>
          <w:lang w:val="en-GB"/>
        </w:rPr>
        <w:t xml:space="preserve">it </w:t>
      </w:r>
      <w:r w:rsidRPr="00D05FAA">
        <w:rPr>
          <w:lang w:val="en-GB"/>
        </w:rPr>
        <w:t xml:space="preserve">teams, </w:t>
      </w:r>
      <w:r w:rsidR="00F45CDA">
        <w:rPr>
          <w:lang w:val="en-GB"/>
        </w:rPr>
        <w:t>ICASM</w:t>
      </w:r>
      <w:r w:rsidRPr="00D05FAA">
        <w:rPr>
          <w:lang w:val="en-GB"/>
        </w:rPr>
        <w:t xml:space="preserve"> </w:t>
      </w:r>
      <w:r w:rsidR="00F45CDA">
        <w:rPr>
          <w:lang w:val="en-GB"/>
        </w:rPr>
        <w:t>is</w:t>
      </w:r>
      <w:r w:rsidRPr="00D05FAA">
        <w:rPr>
          <w:lang w:val="en-GB"/>
        </w:rPr>
        <w:t xml:space="preserve"> hir</w:t>
      </w:r>
      <w:r w:rsidR="00F45CDA">
        <w:rPr>
          <w:lang w:val="en-GB"/>
        </w:rPr>
        <w:t>ing</w:t>
      </w:r>
      <w:r w:rsidRPr="00D05FAA">
        <w:rPr>
          <w:lang w:val="en-GB"/>
        </w:rPr>
        <w:t xml:space="preserve"> interns. The first one, whom we thank here, has </w:t>
      </w:r>
      <w:r w:rsidR="00F45CDA">
        <w:rPr>
          <w:lang w:val="en-GB"/>
        </w:rPr>
        <w:t>been a great help</w:t>
      </w:r>
      <w:r w:rsidR="00B169BE">
        <w:rPr>
          <w:lang w:val="en-GB"/>
        </w:rPr>
        <w:t xml:space="preserve">. She </w:t>
      </w:r>
      <w:r w:rsidR="00CF43DC" w:rsidRPr="00D05FAA">
        <w:rPr>
          <w:lang w:val="en-GB"/>
        </w:rPr>
        <w:t>strengthens</w:t>
      </w:r>
      <w:r w:rsidRPr="00D05FAA">
        <w:rPr>
          <w:lang w:val="en-GB"/>
        </w:rPr>
        <w:t xml:space="preserve"> our </w:t>
      </w:r>
      <w:r w:rsidR="00B169BE">
        <w:rPr>
          <w:lang w:val="en-GB"/>
        </w:rPr>
        <w:t>ability in</w:t>
      </w:r>
      <w:r w:rsidRPr="00D05FAA">
        <w:rPr>
          <w:lang w:val="en-GB"/>
        </w:rPr>
        <w:t xml:space="preserve"> publish</w:t>
      </w:r>
      <w:r w:rsidR="00B169BE">
        <w:rPr>
          <w:lang w:val="en-GB"/>
        </w:rPr>
        <w:t>ing</w:t>
      </w:r>
      <w:r w:rsidRPr="00D05FAA">
        <w:rPr>
          <w:lang w:val="en-GB"/>
        </w:rPr>
        <w:t xml:space="preserve"> on social networks.</w:t>
      </w:r>
    </w:p>
    <w:sectPr w:rsidR="00DE5DF6" w:rsidRPr="00D05FAA" w:rsidSect="008B175C">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D210E" w14:textId="77777777" w:rsidR="008A346D" w:rsidRDefault="008A346D" w:rsidP="00D76B1E">
      <w:r>
        <w:separator/>
      </w:r>
    </w:p>
  </w:endnote>
  <w:endnote w:type="continuationSeparator" w:id="0">
    <w:p w14:paraId="34C61211" w14:textId="77777777" w:rsidR="008A346D" w:rsidRDefault="008A346D" w:rsidP="00D76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5DDF2" w14:textId="77777777" w:rsidR="008A346D" w:rsidRDefault="008A346D" w:rsidP="00D76B1E">
      <w:r>
        <w:separator/>
      </w:r>
    </w:p>
  </w:footnote>
  <w:footnote w:type="continuationSeparator" w:id="0">
    <w:p w14:paraId="6E6FE5C3" w14:textId="77777777" w:rsidR="008A346D" w:rsidRDefault="008A346D" w:rsidP="00D76B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2442"/>
    <w:multiLevelType w:val="multilevel"/>
    <w:tmpl w:val="748466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845815"/>
    <w:multiLevelType w:val="multilevel"/>
    <w:tmpl w:val="EF9238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04628E5"/>
    <w:multiLevelType w:val="hybridMultilevel"/>
    <w:tmpl w:val="7CBA62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7877635"/>
    <w:multiLevelType w:val="multilevel"/>
    <w:tmpl w:val="4732C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E4E7A09"/>
    <w:multiLevelType w:val="hybridMultilevel"/>
    <w:tmpl w:val="E0465882"/>
    <w:lvl w:ilvl="0" w:tplc="8AB23BAA">
      <w:start w:val="1"/>
      <w:numFmt w:val="decimal"/>
      <w:pStyle w:val="Titre3"/>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15:restartNumberingAfterBreak="0">
    <w:nsid w:val="3F4166F6"/>
    <w:multiLevelType w:val="hybridMultilevel"/>
    <w:tmpl w:val="4EF6C00E"/>
    <w:lvl w:ilvl="0" w:tplc="E7206156">
      <w:start w:val="1"/>
      <w:numFmt w:val="decimal"/>
      <w:lvlText w:val="%1."/>
      <w:lvlJc w:val="left"/>
      <w:pPr>
        <w:ind w:left="-207" w:hanging="360"/>
      </w:pPr>
      <w:rPr>
        <w:rFonts w:hint="default"/>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6" w15:restartNumberingAfterBreak="0">
    <w:nsid w:val="44D01479"/>
    <w:multiLevelType w:val="hybridMultilevel"/>
    <w:tmpl w:val="3E56E5AE"/>
    <w:lvl w:ilvl="0" w:tplc="040C0001">
      <w:start w:val="1"/>
      <w:numFmt w:val="bullet"/>
      <w:lvlText w:val=""/>
      <w:lvlJc w:val="left"/>
      <w:pPr>
        <w:ind w:left="1068" w:hanging="360"/>
      </w:pPr>
      <w:rPr>
        <w:rFonts w:ascii="Symbol" w:hAnsi="Symbol" w:cs="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cs="Wingdings" w:hint="default"/>
      </w:rPr>
    </w:lvl>
    <w:lvl w:ilvl="3" w:tplc="040C0001" w:tentative="1">
      <w:start w:val="1"/>
      <w:numFmt w:val="bullet"/>
      <w:lvlText w:val=""/>
      <w:lvlJc w:val="left"/>
      <w:pPr>
        <w:ind w:left="3228" w:hanging="360"/>
      </w:pPr>
      <w:rPr>
        <w:rFonts w:ascii="Symbol" w:hAnsi="Symbol" w:cs="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cs="Wingdings" w:hint="default"/>
      </w:rPr>
    </w:lvl>
    <w:lvl w:ilvl="6" w:tplc="040C0001" w:tentative="1">
      <w:start w:val="1"/>
      <w:numFmt w:val="bullet"/>
      <w:lvlText w:val=""/>
      <w:lvlJc w:val="left"/>
      <w:pPr>
        <w:ind w:left="5388" w:hanging="360"/>
      </w:pPr>
      <w:rPr>
        <w:rFonts w:ascii="Symbol" w:hAnsi="Symbol" w:cs="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cs="Wingdings" w:hint="default"/>
      </w:rPr>
    </w:lvl>
  </w:abstractNum>
  <w:abstractNum w:abstractNumId="7" w15:restartNumberingAfterBreak="0">
    <w:nsid w:val="45A46D32"/>
    <w:multiLevelType w:val="multilevel"/>
    <w:tmpl w:val="EAB0E3D4"/>
    <w:lvl w:ilvl="0">
      <w:start w:val="1"/>
      <w:numFmt w:val="bullet"/>
      <w:lvlText w:val=""/>
      <w:lvlJc w:val="left"/>
      <w:pPr>
        <w:tabs>
          <w:tab w:val="num" w:pos="927"/>
        </w:tabs>
        <w:ind w:left="927" w:hanging="360"/>
      </w:pPr>
      <w:rPr>
        <w:rFonts w:ascii="Symbol" w:hAnsi="Symbol" w:hint="default"/>
        <w:sz w:val="20"/>
      </w:rPr>
    </w:lvl>
    <w:lvl w:ilvl="1">
      <w:start w:val="1"/>
      <w:numFmt w:val="decimal"/>
      <w:lvlText w:val="%2)"/>
      <w:lvlJc w:val="left"/>
      <w:pPr>
        <w:ind w:left="1647" w:hanging="360"/>
      </w:pPr>
      <w:rPr>
        <w:rFonts w:cstheme="majorBidi" w:hint="default"/>
      </w:rPr>
    </w:lvl>
    <w:lvl w:ilvl="2">
      <w:start w:val="7"/>
      <w:numFmt w:val="bullet"/>
      <w:lvlText w:val="-"/>
      <w:lvlJc w:val="left"/>
      <w:pPr>
        <w:ind w:left="2367" w:hanging="360"/>
      </w:pPr>
      <w:rPr>
        <w:rFonts w:ascii="Calibri" w:eastAsia="Times New Roman" w:hAnsi="Calibri" w:cs="Calibri" w:hint="default"/>
        <w:color w:val="000000" w:themeColor="text1"/>
      </w:rPr>
    </w:lvl>
    <w:lvl w:ilvl="3" w:tentative="1">
      <w:start w:val="1"/>
      <w:numFmt w:val="bullet"/>
      <w:lvlText w:val=""/>
      <w:lvlJc w:val="left"/>
      <w:pPr>
        <w:tabs>
          <w:tab w:val="num" w:pos="3087"/>
        </w:tabs>
        <w:ind w:left="3087" w:hanging="360"/>
      </w:pPr>
      <w:rPr>
        <w:rFonts w:ascii="Symbol" w:hAnsi="Symbol" w:hint="default"/>
        <w:sz w:val="20"/>
      </w:rPr>
    </w:lvl>
    <w:lvl w:ilvl="4" w:tentative="1">
      <w:start w:val="1"/>
      <w:numFmt w:val="bullet"/>
      <w:lvlText w:val=""/>
      <w:lvlJc w:val="left"/>
      <w:pPr>
        <w:tabs>
          <w:tab w:val="num" w:pos="3807"/>
        </w:tabs>
        <w:ind w:left="3807" w:hanging="360"/>
      </w:pPr>
      <w:rPr>
        <w:rFonts w:ascii="Symbol" w:hAnsi="Symbol" w:hint="default"/>
        <w:sz w:val="20"/>
      </w:rPr>
    </w:lvl>
    <w:lvl w:ilvl="5" w:tentative="1">
      <w:start w:val="1"/>
      <w:numFmt w:val="bullet"/>
      <w:lvlText w:val=""/>
      <w:lvlJc w:val="left"/>
      <w:pPr>
        <w:tabs>
          <w:tab w:val="num" w:pos="4527"/>
        </w:tabs>
        <w:ind w:left="4527" w:hanging="360"/>
      </w:pPr>
      <w:rPr>
        <w:rFonts w:ascii="Symbol" w:hAnsi="Symbol" w:hint="default"/>
        <w:sz w:val="20"/>
      </w:rPr>
    </w:lvl>
    <w:lvl w:ilvl="6" w:tentative="1">
      <w:start w:val="1"/>
      <w:numFmt w:val="bullet"/>
      <w:lvlText w:val=""/>
      <w:lvlJc w:val="left"/>
      <w:pPr>
        <w:tabs>
          <w:tab w:val="num" w:pos="5247"/>
        </w:tabs>
        <w:ind w:left="5247" w:hanging="360"/>
      </w:pPr>
      <w:rPr>
        <w:rFonts w:ascii="Symbol" w:hAnsi="Symbol" w:hint="default"/>
        <w:sz w:val="20"/>
      </w:rPr>
    </w:lvl>
    <w:lvl w:ilvl="7" w:tentative="1">
      <w:start w:val="1"/>
      <w:numFmt w:val="bullet"/>
      <w:lvlText w:val=""/>
      <w:lvlJc w:val="left"/>
      <w:pPr>
        <w:tabs>
          <w:tab w:val="num" w:pos="5967"/>
        </w:tabs>
        <w:ind w:left="5967" w:hanging="360"/>
      </w:pPr>
      <w:rPr>
        <w:rFonts w:ascii="Symbol" w:hAnsi="Symbol" w:hint="default"/>
        <w:sz w:val="20"/>
      </w:rPr>
    </w:lvl>
    <w:lvl w:ilvl="8" w:tentative="1">
      <w:start w:val="1"/>
      <w:numFmt w:val="bullet"/>
      <w:lvlText w:val=""/>
      <w:lvlJc w:val="left"/>
      <w:pPr>
        <w:tabs>
          <w:tab w:val="num" w:pos="6687"/>
        </w:tabs>
        <w:ind w:left="6687" w:hanging="360"/>
      </w:pPr>
      <w:rPr>
        <w:rFonts w:ascii="Symbol" w:hAnsi="Symbol" w:hint="default"/>
        <w:sz w:val="20"/>
      </w:rPr>
    </w:lvl>
  </w:abstractNum>
  <w:abstractNum w:abstractNumId="8" w15:restartNumberingAfterBreak="0">
    <w:nsid w:val="4BE71849"/>
    <w:multiLevelType w:val="hybridMultilevel"/>
    <w:tmpl w:val="80C45C0A"/>
    <w:lvl w:ilvl="0" w:tplc="8B0A86B6">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9" w15:restartNumberingAfterBreak="0">
    <w:nsid w:val="4CEA7CFF"/>
    <w:multiLevelType w:val="hybridMultilevel"/>
    <w:tmpl w:val="402C5F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A480900"/>
    <w:multiLevelType w:val="hybridMultilevel"/>
    <w:tmpl w:val="DF16CE60"/>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6E7971E6"/>
    <w:multiLevelType w:val="multilevel"/>
    <w:tmpl w:val="9C9A54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F6829D5"/>
    <w:multiLevelType w:val="multilevel"/>
    <w:tmpl w:val="0C4AED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18A1D67"/>
    <w:multiLevelType w:val="hybridMultilevel"/>
    <w:tmpl w:val="287CA7CA"/>
    <w:lvl w:ilvl="0" w:tplc="D160EEC2">
      <w:numFmt w:val="bullet"/>
      <w:lvlText w:val=""/>
      <w:lvlJc w:val="left"/>
      <w:pPr>
        <w:ind w:left="360" w:hanging="360"/>
      </w:pPr>
      <w:rPr>
        <w:rFonts w:ascii="Wingdings" w:eastAsiaTheme="minorHAnsi" w:hAnsi="Wingdings" w:cstheme="minorBidi"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72667B8D"/>
    <w:multiLevelType w:val="hybridMultilevel"/>
    <w:tmpl w:val="6C382E0C"/>
    <w:lvl w:ilvl="0" w:tplc="040C0001">
      <w:start w:val="1"/>
      <w:numFmt w:val="bullet"/>
      <w:lvlText w:val=""/>
      <w:lvlJc w:val="left"/>
      <w:pPr>
        <w:ind w:left="1287" w:hanging="360"/>
      </w:pPr>
      <w:rPr>
        <w:rFonts w:ascii="Symbol" w:hAnsi="Symbol" w:cs="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cs="Wingdings" w:hint="default"/>
      </w:rPr>
    </w:lvl>
    <w:lvl w:ilvl="3" w:tplc="040C0001" w:tentative="1">
      <w:start w:val="1"/>
      <w:numFmt w:val="bullet"/>
      <w:lvlText w:val=""/>
      <w:lvlJc w:val="left"/>
      <w:pPr>
        <w:ind w:left="3447" w:hanging="360"/>
      </w:pPr>
      <w:rPr>
        <w:rFonts w:ascii="Symbol" w:hAnsi="Symbol" w:cs="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cs="Wingdings" w:hint="default"/>
      </w:rPr>
    </w:lvl>
    <w:lvl w:ilvl="6" w:tplc="040C0001" w:tentative="1">
      <w:start w:val="1"/>
      <w:numFmt w:val="bullet"/>
      <w:lvlText w:val=""/>
      <w:lvlJc w:val="left"/>
      <w:pPr>
        <w:ind w:left="5607" w:hanging="360"/>
      </w:pPr>
      <w:rPr>
        <w:rFonts w:ascii="Symbol" w:hAnsi="Symbol" w:cs="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cs="Wingdings" w:hint="default"/>
      </w:rPr>
    </w:lvl>
  </w:abstractNum>
  <w:abstractNum w:abstractNumId="15" w15:restartNumberingAfterBreak="0">
    <w:nsid w:val="72F50438"/>
    <w:multiLevelType w:val="hybridMultilevel"/>
    <w:tmpl w:val="7EB8E8DA"/>
    <w:lvl w:ilvl="0" w:tplc="8EC81BF2">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6" w15:restartNumberingAfterBreak="0">
    <w:nsid w:val="74E84199"/>
    <w:multiLevelType w:val="hybridMultilevel"/>
    <w:tmpl w:val="77242D4A"/>
    <w:lvl w:ilvl="0" w:tplc="040C0001">
      <w:start w:val="1"/>
      <w:numFmt w:val="bullet"/>
      <w:lvlText w:val=""/>
      <w:lvlJc w:val="left"/>
      <w:pPr>
        <w:ind w:left="1068" w:hanging="360"/>
      </w:pPr>
      <w:rPr>
        <w:rFonts w:ascii="Symbol" w:hAnsi="Symbol" w:cs="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cs="Wingdings" w:hint="default"/>
      </w:rPr>
    </w:lvl>
    <w:lvl w:ilvl="3" w:tplc="040C0001" w:tentative="1">
      <w:start w:val="1"/>
      <w:numFmt w:val="bullet"/>
      <w:lvlText w:val=""/>
      <w:lvlJc w:val="left"/>
      <w:pPr>
        <w:ind w:left="3228" w:hanging="360"/>
      </w:pPr>
      <w:rPr>
        <w:rFonts w:ascii="Symbol" w:hAnsi="Symbol" w:cs="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cs="Wingdings" w:hint="default"/>
      </w:rPr>
    </w:lvl>
    <w:lvl w:ilvl="6" w:tplc="040C0001" w:tentative="1">
      <w:start w:val="1"/>
      <w:numFmt w:val="bullet"/>
      <w:lvlText w:val=""/>
      <w:lvlJc w:val="left"/>
      <w:pPr>
        <w:ind w:left="5388" w:hanging="360"/>
      </w:pPr>
      <w:rPr>
        <w:rFonts w:ascii="Symbol" w:hAnsi="Symbol" w:cs="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cs="Wingdings" w:hint="default"/>
      </w:rPr>
    </w:lvl>
  </w:abstractNum>
  <w:abstractNum w:abstractNumId="17" w15:restartNumberingAfterBreak="0">
    <w:nsid w:val="7F3D2241"/>
    <w:multiLevelType w:val="multilevel"/>
    <w:tmpl w:val="ADB805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3"/>
  </w:num>
  <w:num w:numId="2">
    <w:abstractNumId w:val="5"/>
  </w:num>
  <w:num w:numId="3">
    <w:abstractNumId w:val="10"/>
  </w:num>
  <w:num w:numId="4">
    <w:abstractNumId w:val="8"/>
  </w:num>
  <w:num w:numId="5">
    <w:abstractNumId w:val="15"/>
  </w:num>
  <w:num w:numId="6">
    <w:abstractNumId w:val="11"/>
  </w:num>
  <w:num w:numId="7">
    <w:abstractNumId w:val="17"/>
  </w:num>
  <w:num w:numId="8">
    <w:abstractNumId w:val="12"/>
  </w:num>
  <w:num w:numId="9">
    <w:abstractNumId w:val="14"/>
  </w:num>
  <w:num w:numId="10">
    <w:abstractNumId w:val="6"/>
  </w:num>
  <w:num w:numId="11">
    <w:abstractNumId w:val="16"/>
  </w:num>
  <w:num w:numId="12">
    <w:abstractNumId w:val="1"/>
  </w:num>
  <w:num w:numId="13">
    <w:abstractNumId w:val="0"/>
  </w:num>
  <w:num w:numId="14">
    <w:abstractNumId w:val="7"/>
  </w:num>
  <w:num w:numId="15">
    <w:abstractNumId w:val="3"/>
  </w:num>
  <w:num w:numId="16">
    <w:abstractNumId w:val="2"/>
  </w:num>
  <w:num w:numId="17">
    <w:abstractNumId w:val="4"/>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64E"/>
    <w:rsid w:val="0000712F"/>
    <w:rsid w:val="000151B2"/>
    <w:rsid w:val="00027149"/>
    <w:rsid w:val="0003431D"/>
    <w:rsid w:val="00061C99"/>
    <w:rsid w:val="000A5430"/>
    <w:rsid w:val="000B0221"/>
    <w:rsid w:val="000B44FE"/>
    <w:rsid w:val="000E6E17"/>
    <w:rsid w:val="000E73DF"/>
    <w:rsid w:val="0014464E"/>
    <w:rsid w:val="00161A43"/>
    <w:rsid w:val="00162B79"/>
    <w:rsid w:val="00162C27"/>
    <w:rsid w:val="00171950"/>
    <w:rsid w:val="001826DD"/>
    <w:rsid w:val="001832F3"/>
    <w:rsid w:val="00185618"/>
    <w:rsid w:val="001A3A19"/>
    <w:rsid w:val="001B0330"/>
    <w:rsid w:val="001B525C"/>
    <w:rsid w:val="001D2AC3"/>
    <w:rsid w:val="001F1E3F"/>
    <w:rsid w:val="001F21F6"/>
    <w:rsid w:val="001F46E9"/>
    <w:rsid w:val="001F4B6E"/>
    <w:rsid w:val="00226CC2"/>
    <w:rsid w:val="002433AD"/>
    <w:rsid w:val="00244AE3"/>
    <w:rsid w:val="00247CB2"/>
    <w:rsid w:val="00262672"/>
    <w:rsid w:val="00262F3D"/>
    <w:rsid w:val="00266518"/>
    <w:rsid w:val="00270497"/>
    <w:rsid w:val="0027558A"/>
    <w:rsid w:val="00277059"/>
    <w:rsid w:val="00277F12"/>
    <w:rsid w:val="00281438"/>
    <w:rsid w:val="002833EA"/>
    <w:rsid w:val="002943C7"/>
    <w:rsid w:val="0029766C"/>
    <w:rsid w:val="002A7489"/>
    <w:rsid w:val="002B3FBA"/>
    <w:rsid w:val="002B7168"/>
    <w:rsid w:val="002C0275"/>
    <w:rsid w:val="002F0132"/>
    <w:rsid w:val="002F7500"/>
    <w:rsid w:val="00301D0C"/>
    <w:rsid w:val="0035316E"/>
    <w:rsid w:val="003534A3"/>
    <w:rsid w:val="00353F04"/>
    <w:rsid w:val="00366F5C"/>
    <w:rsid w:val="003677D4"/>
    <w:rsid w:val="00387F29"/>
    <w:rsid w:val="003B443E"/>
    <w:rsid w:val="003B7CDF"/>
    <w:rsid w:val="003C2572"/>
    <w:rsid w:val="003C3328"/>
    <w:rsid w:val="003C3341"/>
    <w:rsid w:val="003C4164"/>
    <w:rsid w:val="003D1440"/>
    <w:rsid w:val="003D3160"/>
    <w:rsid w:val="003F1EDA"/>
    <w:rsid w:val="00414E5C"/>
    <w:rsid w:val="00423CA5"/>
    <w:rsid w:val="004246BA"/>
    <w:rsid w:val="00441987"/>
    <w:rsid w:val="00487A15"/>
    <w:rsid w:val="00490D5A"/>
    <w:rsid w:val="004A34AA"/>
    <w:rsid w:val="004A34B1"/>
    <w:rsid w:val="004B598F"/>
    <w:rsid w:val="004C20AD"/>
    <w:rsid w:val="004E03B6"/>
    <w:rsid w:val="00541CB6"/>
    <w:rsid w:val="00544A18"/>
    <w:rsid w:val="00545C3C"/>
    <w:rsid w:val="0055574B"/>
    <w:rsid w:val="00563426"/>
    <w:rsid w:val="0058638A"/>
    <w:rsid w:val="00593F49"/>
    <w:rsid w:val="005A43B4"/>
    <w:rsid w:val="005C705C"/>
    <w:rsid w:val="005D78E7"/>
    <w:rsid w:val="005E0302"/>
    <w:rsid w:val="005E3C59"/>
    <w:rsid w:val="005E664C"/>
    <w:rsid w:val="0060465B"/>
    <w:rsid w:val="00613773"/>
    <w:rsid w:val="00620282"/>
    <w:rsid w:val="006401D4"/>
    <w:rsid w:val="00640310"/>
    <w:rsid w:val="006501B3"/>
    <w:rsid w:val="006506CC"/>
    <w:rsid w:val="00662A30"/>
    <w:rsid w:val="00667DCD"/>
    <w:rsid w:val="0067205E"/>
    <w:rsid w:val="00692D18"/>
    <w:rsid w:val="006B5FD8"/>
    <w:rsid w:val="006E7784"/>
    <w:rsid w:val="006F5E9B"/>
    <w:rsid w:val="00700381"/>
    <w:rsid w:val="00700DCE"/>
    <w:rsid w:val="00727E60"/>
    <w:rsid w:val="00743CE5"/>
    <w:rsid w:val="0076049D"/>
    <w:rsid w:val="00772CBA"/>
    <w:rsid w:val="00775BD3"/>
    <w:rsid w:val="007772DE"/>
    <w:rsid w:val="00783E14"/>
    <w:rsid w:val="007B26DF"/>
    <w:rsid w:val="007D597F"/>
    <w:rsid w:val="007F0BA2"/>
    <w:rsid w:val="007F46A8"/>
    <w:rsid w:val="007F6ED1"/>
    <w:rsid w:val="00800739"/>
    <w:rsid w:val="008150B3"/>
    <w:rsid w:val="00824561"/>
    <w:rsid w:val="00870A4A"/>
    <w:rsid w:val="008808F0"/>
    <w:rsid w:val="0088578F"/>
    <w:rsid w:val="00891AAC"/>
    <w:rsid w:val="008A0D09"/>
    <w:rsid w:val="008A346D"/>
    <w:rsid w:val="008B175C"/>
    <w:rsid w:val="008E6C8D"/>
    <w:rsid w:val="008F0D47"/>
    <w:rsid w:val="00904DAB"/>
    <w:rsid w:val="009168F6"/>
    <w:rsid w:val="009303CB"/>
    <w:rsid w:val="00936E0E"/>
    <w:rsid w:val="00945ABD"/>
    <w:rsid w:val="009507E9"/>
    <w:rsid w:val="009539D5"/>
    <w:rsid w:val="00955A0F"/>
    <w:rsid w:val="00955FB3"/>
    <w:rsid w:val="0096090F"/>
    <w:rsid w:val="00961D22"/>
    <w:rsid w:val="00962AAD"/>
    <w:rsid w:val="009747A8"/>
    <w:rsid w:val="00991315"/>
    <w:rsid w:val="009A17C2"/>
    <w:rsid w:val="009A1D29"/>
    <w:rsid w:val="009A6676"/>
    <w:rsid w:val="009B1343"/>
    <w:rsid w:val="009E24E9"/>
    <w:rsid w:val="009F31DB"/>
    <w:rsid w:val="009F7A77"/>
    <w:rsid w:val="00A00743"/>
    <w:rsid w:val="00A03BCA"/>
    <w:rsid w:val="00A04931"/>
    <w:rsid w:val="00A2186C"/>
    <w:rsid w:val="00A40014"/>
    <w:rsid w:val="00A708C4"/>
    <w:rsid w:val="00A84F8D"/>
    <w:rsid w:val="00AB4DEA"/>
    <w:rsid w:val="00AC0483"/>
    <w:rsid w:val="00AC33E2"/>
    <w:rsid w:val="00AC77FF"/>
    <w:rsid w:val="00AD46EB"/>
    <w:rsid w:val="00AE3AF9"/>
    <w:rsid w:val="00B042ED"/>
    <w:rsid w:val="00B1365D"/>
    <w:rsid w:val="00B169BE"/>
    <w:rsid w:val="00B41D17"/>
    <w:rsid w:val="00B46CAE"/>
    <w:rsid w:val="00B54C72"/>
    <w:rsid w:val="00B64BC1"/>
    <w:rsid w:val="00B75379"/>
    <w:rsid w:val="00BB3565"/>
    <w:rsid w:val="00C02AC2"/>
    <w:rsid w:val="00C04B1E"/>
    <w:rsid w:val="00C0594F"/>
    <w:rsid w:val="00C145FC"/>
    <w:rsid w:val="00C301E1"/>
    <w:rsid w:val="00C30749"/>
    <w:rsid w:val="00C3394D"/>
    <w:rsid w:val="00C33D0F"/>
    <w:rsid w:val="00C65C8B"/>
    <w:rsid w:val="00CA3A63"/>
    <w:rsid w:val="00CB1491"/>
    <w:rsid w:val="00CB64A4"/>
    <w:rsid w:val="00CB784F"/>
    <w:rsid w:val="00CC27A6"/>
    <w:rsid w:val="00CC4336"/>
    <w:rsid w:val="00CF1D9E"/>
    <w:rsid w:val="00CF43DC"/>
    <w:rsid w:val="00D02F7A"/>
    <w:rsid w:val="00D05FAA"/>
    <w:rsid w:val="00D16ABB"/>
    <w:rsid w:val="00D2611C"/>
    <w:rsid w:val="00D37A3E"/>
    <w:rsid w:val="00D4689F"/>
    <w:rsid w:val="00D6225A"/>
    <w:rsid w:val="00D65D5F"/>
    <w:rsid w:val="00D76B1E"/>
    <w:rsid w:val="00D77A98"/>
    <w:rsid w:val="00D878DA"/>
    <w:rsid w:val="00DB14B5"/>
    <w:rsid w:val="00DB572A"/>
    <w:rsid w:val="00DB6248"/>
    <w:rsid w:val="00DE5DF6"/>
    <w:rsid w:val="00DF0666"/>
    <w:rsid w:val="00DF2DF8"/>
    <w:rsid w:val="00E025E6"/>
    <w:rsid w:val="00E3034A"/>
    <w:rsid w:val="00E303E8"/>
    <w:rsid w:val="00E31B00"/>
    <w:rsid w:val="00E44BEA"/>
    <w:rsid w:val="00E521A3"/>
    <w:rsid w:val="00E55496"/>
    <w:rsid w:val="00E754DC"/>
    <w:rsid w:val="00EC278B"/>
    <w:rsid w:val="00EC3D26"/>
    <w:rsid w:val="00ED46E7"/>
    <w:rsid w:val="00EE7224"/>
    <w:rsid w:val="00EF078D"/>
    <w:rsid w:val="00EF6FD2"/>
    <w:rsid w:val="00F02BC3"/>
    <w:rsid w:val="00F14A27"/>
    <w:rsid w:val="00F3660F"/>
    <w:rsid w:val="00F366B8"/>
    <w:rsid w:val="00F425CE"/>
    <w:rsid w:val="00F44F20"/>
    <w:rsid w:val="00F45CDA"/>
    <w:rsid w:val="00F47FE6"/>
    <w:rsid w:val="00F83772"/>
    <w:rsid w:val="00F92DD9"/>
    <w:rsid w:val="00FA6893"/>
    <w:rsid w:val="00FC2262"/>
    <w:rsid w:val="00FC42E2"/>
    <w:rsid w:val="00FD0CEE"/>
    <w:rsid w:val="00FD289C"/>
    <w:rsid w:val="00FD4224"/>
    <w:rsid w:val="00FE4DEF"/>
    <w:rsid w:val="00FE4ED7"/>
    <w:rsid w:val="00FE655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52FF0"/>
  <w15:chartTrackingRefBased/>
  <w15:docId w15:val="{307150C3-0F8A-4ED1-A05E-D9D70D90A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CA5"/>
    <w:pPr>
      <w:spacing w:after="0" w:line="240" w:lineRule="auto"/>
    </w:pPr>
    <w:rPr>
      <w:rFonts w:ascii="Times New Roman" w:eastAsia="Times New Roman" w:hAnsi="Times New Roman" w:cs="Times New Roman"/>
      <w:sz w:val="24"/>
      <w:szCs w:val="24"/>
      <w:lang w:val="fr-CH" w:eastAsia="fr-FR"/>
    </w:rPr>
  </w:style>
  <w:style w:type="paragraph" w:styleId="Titre1">
    <w:name w:val="heading 1"/>
    <w:basedOn w:val="Normal"/>
    <w:next w:val="Normal"/>
    <w:link w:val="Titre1Car"/>
    <w:uiPriority w:val="9"/>
    <w:qFormat/>
    <w:rsid w:val="00BB3565"/>
    <w:pPr>
      <w:keepNext/>
      <w:keepLines/>
      <w:pBdr>
        <w:top w:val="single" w:sz="4" w:space="1" w:color="008000"/>
        <w:left w:val="single" w:sz="4" w:space="4" w:color="008000"/>
        <w:bottom w:val="single" w:sz="4" w:space="1" w:color="008000"/>
        <w:right w:val="single" w:sz="4" w:space="4" w:color="008000"/>
      </w:pBdr>
      <w:shd w:val="clear" w:color="auto" w:fill="008000"/>
      <w:spacing w:before="240" w:after="240" w:line="259" w:lineRule="auto"/>
      <w:jc w:val="center"/>
      <w:outlineLvl w:val="0"/>
    </w:pPr>
    <w:rPr>
      <w:rFonts w:ascii="Arial" w:eastAsiaTheme="majorEastAsia" w:hAnsi="Arial" w:cstheme="majorBidi"/>
      <w:b/>
      <w:color w:val="FFFFFF" w:themeColor="background1"/>
      <w:sz w:val="28"/>
      <w:szCs w:val="32"/>
      <w:lang w:val="fr-FR" w:eastAsia="en-US"/>
    </w:rPr>
  </w:style>
  <w:style w:type="paragraph" w:styleId="Titre2">
    <w:name w:val="heading 2"/>
    <w:basedOn w:val="Normal"/>
    <w:next w:val="Normal"/>
    <w:link w:val="Titre2Car"/>
    <w:uiPriority w:val="9"/>
    <w:unhideWhenUsed/>
    <w:qFormat/>
    <w:rsid w:val="009747A8"/>
    <w:pPr>
      <w:keepNext/>
      <w:keepLines/>
      <w:spacing w:before="160" w:after="160" w:line="259" w:lineRule="auto"/>
      <w:outlineLvl w:val="1"/>
    </w:pPr>
    <w:rPr>
      <w:rFonts w:asciiTheme="majorHAnsi" w:eastAsiaTheme="majorEastAsia" w:hAnsiTheme="majorHAnsi" w:cstheme="majorBidi"/>
      <w:b/>
      <w:color w:val="008000"/>
      <w:sz w:val="26"/>
      <w:szCs w:val="26"/>
      <w:lang w:val="fr-FR" w:eastAsia="en-US"/>
    </w:rPr>
  </w:style>
  <w:style w:type="paragraph" w:styleId="Titre3">
    <w:name w:val="heading 3"/>
    <w:basedOn w:val="Normal"/>
    <w:next w:val="Normal"/>
    <w:link w:val="Titre3Car"/>
    <w:uiPriority w:val="9"/>
    <w:unhideWhenUsed/>
    <w:qFormat/>
    <w:rsid w:val="00727E60"/>
    <w:pPr>
      <w:keepNext/>
      <w:keepLines/>
      <w:numPr>
        <w:numId w:val="17"/>
      </w:numPr>
      <w:spacing w:before="120" w:after="120" w:line="259" w:lineRule="auto"/>
      <w:ind w:left="357" w:hanging="357"/>
      <w:outlineLvl w:val="2"/>
    </w:pPr>
    <w:rPr>
      <w:rFonts w:asciiTheme="majorHAnsi" w:eastAsiaTheme="majorEastAsia" w:hAnsiTheme="majorHAnsi" w:cstheme="majorBidi"/>
      <w:b/>
      <w:color w:val="008000"/>
      <w:lang w:val="fr-FR"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B3565"/>
    <w:rPr>
      <w:rFonts w:ascii="Arial" w:eastAsiaTheme="majorEastAsia" w:hAnsi="Arial" w:cstheme="majorBidi"/>
      <w:b/>
      <w:color w:val="FFFFFF" w:themeColor="background1"/>
      <w:sz w:val="28"/>
      <w:szCs w:val="32"/>
      <w:shd w:val="clear" w:color="auto" w:fill="008000"/>
    </w:rPr>
  </w:style>
  <w:style w:type="paragraph" w:styleId="Paragraphedeliste">
    <w:name w:val="List Paragraph"/>
    <w:basedOn w:val="Normal"/>
    <w:uiPriority w:val="34"/>
    <w:qFormat/>
    <w:rsid w:val="00A00743"/>
    <w:pPr>
      <w:spacing w:after="160" w:line="259" w:lineRule="auto"/>
      <w:ind w:left="720"/>
      <w:contextualSpacing/>
    </w:pPr>
    <w:rPr>
      <w:rFonts w:asciiTheme="minorHAnsi" w:eastAsiaTheme="minorHAnsi" w:hAnsiTheme="minorHAnsi" w:cstheme="minorBidi"/>
      <w:sz w:val="22"/>
      <w:szCs w:val="22"/>
      <w:lang w:val="fr-FR" w:eastAsia="en-US"/>
    </w:rPr>
  </w:style>
  <w:style w:type="character" w:customStyle="1" w:styleId="Titre2Car">
    <w:name w:val="Titre 2 Car"/>
    <w:basedOn w:val="Policepardfaut"/>
    <w:link w:val="Titre2"/>
    <w:uiPriority w:val="9"/>
    <w:qFormat/>
    <w:rsid w:val="009747A8"/>
    <w:rPr>
      <w:rFonts w:asciiTheme="majorHAnsi" w:eastAsiaTheme="majorEastAsia" w:hAnsiTheme="majorHAnsi" w:cstheme="majorBidi"/>
      <w:b/>
      <w:color w:val="008000"/>
      <w:sz w:val="26"/>
      <w:szCs w:val="26"/>
    </w:rPr>
  </w:style>
  <w:style w:type="character" w:styleId="Lienhypertexte">
    <w:name w:val="Hyperlink"/>
    <w:basedOn w:val="Policepardfaut"/>
    <w:uiPriority w:val="99"/>
    <w:unhideWhenUsed/>
    <w:rsid w:val="004246BA"/>
    <w:rPr>
      <w:color w:val="0563C1" w:themeColor="hyperlink"/>
      <w:u w:val="single"/>
    </w:rPr>
  </w:style>
  <w:style w:type="character" w:customStyle="1" w:styleId="tlid-translation">
    <w:name w:val="tlid-translation"/>
    <w:basedOn w:val="Policepardfaut"/>
    <w:qFormat/>
    <w:rsid w:val="00CB784F"/>
  </w:style>
  <w:style w:type="character" w:styleId="Mentionnonrsolue">
    <w:name w:val="Unresolved Mention"/>
    <w:basedOn w:val="Policepardfaut"/>
    <w:uiPriority w:val="99"/>
    <w:semiHidden/>
    <w:unhideWhenUsed/>
    <w:rsid w:val="00CB784F"/>
    <w:rPr>
      <w:color w:val="605E5C"/>
      <w:shd w:val="clear" w:color="auto" w:fill="E1DFDD"/>
    </w:rPr>
  </w:style>
  <w:style w:type="paragraph" w:styleId="En-ttedetabledesmatires">
    <w:name w:val="TOC Heading"/>
    <w:basedOn w:val="Titre1"/>
    <w:next w:val="Normal"/>
    <w:uiPriority w:val="39"/>
    <w:unhideWhenUsed/>
    <w:qFormat/>
    <w:rsid w:val="00226CC2"/>
    <w:pPr>
      <w:spacing w:after="0"/>
      <w:outlineLvl w:val="9"/>
    </w:pPr>
    <w:rPr>
      <w:rFonts w:asciiTheme="majorHAnsi" w:hAnsiTheme="majorHAnsi"/>
      <w:b w:val="0"/>
      <w:sz w:val="32"/>
      <w:lang w:eastAsia="fr-FR"/>
    </w:rPr>
  </w:style>
  <w:style w:type="paragraph" w:styleId="TM1">
    <w:name w:val="toc 1"/>
    <w:basedOn w:val="Normal"/>
    <w:next w:val="Normal"/>
    <w:autoRedefine/>
    <w:uiPriority w:val="39"/>
    <w:unhideWhenUsed/>
    <w:rsid w:val="00226CC2"/>
    <w:pPr>
      <w:spacing w:after="100" w:line="259" w:lineRule="auto"/>
    </w:pPr>
    <w:rPr>
      <w:rFonts w:asciiTheme="minorHAnsi" w:eastAsiaTheme="minorHAnsi" w:hAnsiTheme="minorHAnsi" w:cstheme="minorBidi"/>
      <w:sz w:val="22"/>
      <w:szCs w:val="22"/>
      <w:lang w:val="fr-FR" w:eastAsia="en-US"/>
    </w:rPr>
  </w:style>
  <w:style w:type="paragraph" w:styleId="TM2">
    <w:name w:val="toc 2"/>
    <w:basedOn w:val="Normal"/>
    <w:next w:val="Normal"/>
    <w:autoRedefine/>
    <w:uiPriority w:val="39"/>
    <w:unhideWhenUsed/>
    <w:rsid w:val="00226CC2"/>
    <w:pPr>
      <w:spacing w:after="100" w:line="259" w:lineRule="auto"/>
      <w:ind w:left="220"/>
    </w:pPr>
    <w:rPr>
      <w:rFonts w:asciiTheme="minorHAnsi" w:eastAsiaTheme="minorHAnsi" w:hAnsiTheme="minorHAnsi" w:cstheme="minorBidi"/>
      <w:sz w:val="22"/>
      <w:szCs w:val="22"/>
      <w:lang w:val="fr-FR" w:eastAsia="en-US"/>
    </w:rPr>
  </w:style>
  <w:style w:type="character" w:customStyle="1" w:styleId="Titre3Car">
    <w:name w:val="Titre 3 Car"/>
    <w:basedOn w:val="Policepardfaut"/>
    <w:link w:val="Titre3"/>
    <w:uiPriority w:val="9"/>
    <w:rsid w:val="00727E60"/>
    <w:rPr>
      <w:rFonts w:asciiTheme="majorHAnsi" w:eastAsiaTheme="majorEastAsia" w:hAnsiTheme="majorHAnsi" w:cstheme="majorBidi"/>
      <w:b/>
      <w:color w:val="008000"/>
      <w:sz w:val="24"/>
      <w:szCs w:val="24"/>
    </w:rPr>
  </w:style>
  <w:style w:type="character" w:styleId="Lienhypertextesuivivisit">
    <w:name w:val="FollowedHyperlink"/>
    <w:basedOn w:val="Policepardfaut"/>
    <w:uiPriority w:val="99"/>
    <w:semiHidden/>
    <w:unhideWhenUsed/>
    <w:rsid w:val="009539D5"/>
    <w:rPr>
      <w:color w:val="954F72" w:themeColor="followedHyperlink"/>
      <w:u w:val="single"/>
    </w:rPr>
  </w:style>
  <w:style w:type="paragraph" w:styleId="Titre">
    <w:name w:val="Title"/>
    <w:basedOn w:val="Normal"/>
    <w:next w:val="Normal"/>
    <w:link w:val="TitreCar"/>
    <w:uiPriority w:val="10"/>
    <w:qFormat/>
    <w:rsid w:val="008B175C"/>
    <w:pPr>
      <w:contextualSpacing/>
      <w:jc w:val="center"/>
    </w:pPr>
    <w:rPr>
      <w:rFonts w:asciiTheme="majorHAnsi" w:eastAsiaTheme="majorEastAsia" w:hAnsiTheme="majorHAnsi" w:cstheme="majorBidi"/>
      <w:b/>
      <w:spacing w:val="-10"/>
      <w:kern w:val="28"/>
      <w:sz w:val="48"/>
      <w:szCs w:val="56"/>
      <w:lang w:val="fr-FR" w:eastAsia="en-US"/>
    </w:rPr>
  </w:style>
  <w:style w:type="character" w:customStyle="1" w:styleId="TitreCar">
    <w:name w:val="Titre Car"/>
    <w:basedOn w:val="Policepardfaut"/>
    <w:link w:val="Titre"/>
    <w:uiPriority w:val="10"/>
    <w:rsid w:val="008B175C"/>
    <w:rPr>
      <w:rFonts w:asciiTheme="majorHAnsi" w:eastAsiaTheme="majorEastAsia" w:hAnsiTheme="majorHAnsi" w:cstheme="majorBidi"/>
      <w:b/>
      <w:spacing w:val="-10"/>
      <w:kern w:val="28"/>
      <w:sz w:val="48"/>
      <w:szCs w:val="56"/>
    </w:rPr>
  </w:style>
  <w:style w:type="paragraph" w:customStyle="1" w:styleId="Standard">
    <w:name w:val="Standard"/>
    <w:rsid w:val="005E3C59"/>
    <w:pPr>
      <w:suppressAutoHyphens/>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paragraph">
    <w:name w:val="paragraph"/>
    <w:basedOn w:val="Normal"/>
    <w:rsid w:val="00AE3AF9"/>
    <w:pPr>
      <w:spacing w:before="100" w:beforeAutospacing="1" w:after="100" w:afterAutospacing="1"/>
    </w:pPr>
  </w:style>
  <w:style w:type="character" w:customStyle="1" w:styleId="normaltextrun">
    <w:name w:val="normaltextrun"/>
    <w:basedOn w:val="Policepardfaut"/>
    <w:rsid w:val="00AE3AF9"/>
  </w:style>
  <w:style w:type="character" w:customStyle="1" w:styleId="eop">
    <w:name w:val="eop"/>
    <w:basedOn w:val="Policepardfaut"/>
    <w:rsid w:val="00AE3AF9"/>
  </w:style>
  <w:style w:type="table" w:styleId="Grilledutableau">
    <w:name w:val="Table Grid"/>
    <w:basedOn w:val="TableauNormal"/>
    <w:uiPriority w:val="39"/>
    <w:rsid w:val="00B64B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D76B1E"/>
    <w:pPr>
      <w:tabs>
        <w:tab w:val="center" w:pos="4536"/>
        <w:tab w:val="right" w:pos="9072"/>
      </w:tabs>
    </w:pPr>
    <w:rPr>
      <w:rFonts w:asciiTheme="minorHAnsi" w:eastAsiaTheme="minorHAnsi" w:hAnsiTheme="minorHAnsi" w:cstheme="minorBidi"/>
      <w:sz w:val="22"/>
      <w:szCs w:val="22"/>
      <w:lang w:val="fr-FR" w:eastAsia="en-US"/>
    </w:rPr>
  </w:style>
  <w:style w:type="character" w:customStyle="1" w:styleId="En-tteCar">
    <w:name w:val="En-tête Car"/>
    <w:basedOn w:val="Policepardfaut"/>
    <w:link w:val="En-tte"/>
    <w:uiPriority w:val="99"/>
    <w:rsid w:val="00D76B1E"/>
  </w:style>
  <w:style w:type="paragraph" w:styleId="Pieddepage">
    <w:name w:val="footer"/>
    <w:basedOn w:val="Normal"/>
    <w:link w:val="PieddepageCar"/>
    <w:uiPriority w:val="99"/>
    <w:unhideWhenUsed/>
    <w:rsid w:val="00D76B1E"/>
    <w:pPr>
      <w:tabs>
        <w:tab w:val="center" w:pos="4536"/>
        <w:tab w:val="right" w:pos="9072"/>
      </w:tabs>
    </w:pPr>
    <w:rPr>
      <w:rFonts w:asciiTheme="minorHAnsi" w:eastAsiaTheme="minorHAnsi" w:hAnsiTheme="minorHAnsi" w:cstheme="minorBidi"/>
      <w:sz w:val="22"/>
      <w:szCs w:val="22"/>
      <w:lang w:val="fr-FR" w:eastAsia="en-US"/>
    </w:rPr>
  </w:style>
  <w:style w:type="character" w:customStyle="1" w:styleId="PieddepageCar">
    <w:name w:val="Pied de page Car"/>
    <w:basedOn w:val="Policepardfaut"/>
    <w:link w:val="Pieddepage"/>
    <w:uiPriority w:val="99"/>
    <w:rsid w:val="00D76B1E"/>
  </w:style>
  <w:style w:type="character" w:customStyle="1" w:styleId="spellingerror">
    <w:name w:val="spellingerror"/>
    <w:basedOn w:val="Policepardfaut"/>
    <w:rsid w:val="00DB14B5"/>
  </w:style>
  <w:style w:type="character" w:customStyle="1" w:styleId="contextualspellingandgrammarerror">
    <w:name w:val="contextualspellingandgrammarerror"/>
    <w:basedOn w:val="Policepardfaut"/>
    <w:rsid w:val="00DB572A"/>
  </w:style>
  <w:style w:type="character" w:customStyle="1" w:styleId="tabchar">
    <w:name w:val="tabchar"/>
    <w:basedOn w:val="Policepardfaut"/>
    <w:rsid w:val="000B44FE"/>
  </w:style>
  <w:style w:type="character" w:customStyle="1" w:styleId="d2edcug0">
    <w:name w:val="d2edcug0"/>
    <w:basedOn w:val="Policepardfaut"/>
    <w:rsid w:val="00870A4A"/>
  </w:style>
  <w:style w:type="paragraph" w:styleId="TM3">
    <w:name w:val="toc 3"/>
    <w:basedOn w:val="Normal"/>
    <w:next w:val="Normal"/>
    <w:autoRedefine/>
    <w:uiPriority w:val="39"/>
    <w:unhideWhenUsed/>
    <w:rsid w:val="00C33D0F"/>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05484">
      <w:bodyDiv w:val="1"/>
      <w:marLeft w:val="0"/>
      <w:marRight w:val="0"/>
      <w:marTop w:val="0"/>
      <w:marBottom w:val="0"/>
      <w:divBdr>
        <w:top w:val="none" w:sz="0" w:space="0" w:color="auto"/>
        <w:left w:val="none" w:sz="0" w:space="0" w:color="auto"/>
        <w:bottom w:val="none" w:sz="0" w:space="0" w:color="auto"/>
        <w:right w:val="none" w:sz="0" w:space="0" w:color="auto"/>
      </w:divBdr>
    </w:div>
    <w:div w:id="63794215">
      <w:bodyDiv w:val="1"/>
      <w:marLeft w:val="0"/>
      <w:marRight w:val="0"/>
      <w:marTop w:val="0"/>
      <w:marBottom w:val="0"/>
      <w:divBdr>
        <w:top w:val="none" w:sz="0" w:space="0" w:color="auto"/>
        <w:left w:val="none" w:sz="0" w:space="0" w:color="auto"/>
        <w:bottom w:val="none" w:sz="0" w:space="0" w:color="auto"/>
        <w:right w:val="none" w:sz="0" w:space="0" w:color="auto"/>
      </w:divBdr>
      <w:divsChild>
        <w:div w:id="1118985412">
          <w:marLeft w:val="0"/>
          <w:marRight w:val="0"/>
          <w:marTop w:val="0"/>
          <w:marBottom w:val="0"/>
          <w:divBdr>
            <w:top w:val="none" w:sz="0" w:space="0" w:color="auto"/>
            <w:left w:val="none" w:sz="0" w:space="0" w:color="auto"/>
            <w:bottom w:val="none" w:sz="0" w:space="0" w:color="auto"/>
            <w:right w:val="none" w:sz="0" w:space="0" w:color="auto"/>
          </w:divBdr>
        </w:div>
        <w:div w:id="1992248409">
          <w:marLeft w:val="0"/>
          <w:marRight w:val="0"/>
          <w:marTop w:val="0"/>
          <w:marBottom w:val="0"/>
          <w:divBdr>
            <w:top w:val="none" w:sz="0" w:space="0" w:color="auto"/>
            <w:left w:val="none" w:sz="0" w:space="0" w:color="auto"/>
            <w:bottom w:val="none" w:sz="0" w:space="0" w:color="auto"/>
            <w:right w:val="none" w:sz="0" w:space="0" w:color="auto"/>
          </w:divBdr>
        </w:div>
      </w:divsChild>
    </w:div>
    <w:div w:id="198129494">
      <w:bodyDiv w:val="1"/>
      <w:marLeft w:val="0"/>
      <w:marRight w:val="0"/>
      <w:marTop w:val="0"/>
      <w:marBottom w:val="0"/>
      <w:divBdr>
        <w:top w:val="none" w:sz="0" w:space="0" w:color="auto"/>
        <w:left w:val="none" w:sz="0" w:space="0" w:color="auto"/>
        <w:bottom w:val="none" w:sz="0" w:space="0" w:color="auto"/>
        <w:right w:val="none" w:sz="0" w:space="0" w:color="auto"/>
      </w:divBdr>
    </w:div>
    <w:div w:id="454523969">
      <w:bodyDiv w:val="1"/>
      <w:marLeft w:val="0"/>
      <w:marRight w:val="0"/>
      <w:marTop w:val="0"/>
      <w:marBottom w:val="0"/>
      <w:divBdr>
        <w:top w:val="none" w:sz="0" w:space="0" w:color="auto"/>
        <w:left w:val="none" w:sz="0" w:space="0" w:color="auto"/>
        <w:bottom w:val="none" w:sz="0" w:space="0" w:color="auto"/>
        <w:right w:val="none" w:sz="0" w:space="0" w:color="auto"/>
      </w:divBdr>
      <w:divsChild>
        <w:div w:id="1269123832">
          <w:marLeft w:val="0"/>
          <w:marRight w:val="0"/>
          <w:marTop w:val="0"/>
          <w:marBottom w:val="0"/>
          <w:divBdr>
            <w:top w:val="none" w:sz="0" w:space="0" w:color="auto"/>
            <w:left w:val="none" w:sz="0" w:space="0" w:color="auto"/>
            <w:bottom w:val="none" w:sz="0" w:space="0" w:color="auto"/>
            <w:right w:val="none" w:sz="0" w:space="0" w:color="auto"/>
          </w:divBdr>
          <w:divsChild>
            <w:div w:id="1942835050">
              <w:marLeft w:val="0"/>
              <w:marRight w:val="0"/>
              <w:marTop w:val="0"/>
              <w:marBottom w:val="0"/>
              <w:divBdr>
                <w:top w:val="none" w:sz="0" w:space="0" w:color="auto"/>
                <w:left w:val="none" w:sz="0" w:space="0" w:color="auto"/>
                <w:bottom w:val="none" w:sz="0" w:space="0" w:color="auto"/>
                <w:right w:val="none" w:sz="0" w:space="0" w:color="auto"/>
              </w:divBdr>
            </w:div>
            <w:div w:id="1406220787">
              <w:marLeft w:val="0"/>
              <w:marRight w:val="0"/>
              <w:marTop w:val="0"/>
              <w:marBottom w:val="0"/>
              <w:divBdr>
                <w:top w:val="none" w:sz="0" w:space="0" w:color="auto"/>
                <w:left w:val="none" w:sz="0" w:space="0" w:color="auto"/>
                <w:bottom w:val="none" w:sz="0" w:space="0" w:color="auto"/>
                <w:right w:val="none" w:sz="0" w:space="0" w:color="auto"/>
              </w:divBdr>
            </w:div>
          </w:divsChild>
        </w:div>
        <w:div w:id="1520316186">
          <w:marLeft w:val="0"/>
          <w:marRight w:val="0"/>
          <w:marTop w:val="0"/>
          <w:marBottom w:val="0"/>
          <w:divBdr>
            <w:top w:val="none" w:sz="0" w:space="0" w:color="auto"/>
            <w:left w:val="none" w:sz="0" w:space="0" w:color="auto"/>
            <w:bottom w:val="none" w:sz="0" w:space="0" w:color="auto"/>
            <w:right w:val="none" w:sz="0" w:space="0" w:color="auto"/>
          </w:divBdr>
          <w:divsChild>
            <w:div w:id="131097170">
              <w:marLeft w:val="0"/>
              <w:marRight w:val="0"/>
              <w:marTop w:val="0"/>
              <w:marBottom w:val="0"/>
              <w:divBdr>
                <w:top w:val="none" w:sz="0" w:space="0" w:color="auto"/>
                <w:left w:val="none" w:sz="0" w:space="0" w:color="auto"/>
                <w:bottom w:val="none" w:sz="0" w:space="0" w:color="auto"/>
                <w:right w:val="none" w:sz="0" w:space="0" w:color="auto"/>
              </w:divBdr>
            </w:div>
            <w:div w:id="39132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352735">
      <w:bodyDiv w:val="1"/>
      <w:marLeft w:val="0"/>
      <w:marRight w:val="0"/>
      <w:marTop w:val="0"/>
      <w:marBottom w:val="0"/>
      <w:divBdr>
        <w:top w:val="none" w:sz="0" w:space="0" w:color="auto"/>
        <w:left w:val="none" w:sz="0" w:space="0" w:color="auto"/>
        <w:bottom w:val="none" w:sz="0" w:space="0" w:color="auto"/>
        <w:right w:val="none" w:sz="0" w:space="0" w:color="auto"/>
      </w:divBdr>
      <w:divsChild>
        <w:div w:id="1472209384">
          <w:marLeft w:val="0"/>
          <w:marRight w:val="0"/>
          <w:marTop w:val="0"/>
          <w:marBottom w:val="0"/>
          <w:divBdr>
            <w:top w:val="none" w:sz="0" w:space="0" w:color="auto"/>
            <w:left w:val="none" w:sz="0" w:space="0" w:color="auto"/>
            <w:bottom w:val="none" w:sz="0" w:space="0" w:color="auto"/>
            <w:right w:val="none" w:sz="0" w:space="0" w:color="auto"/>
          </w:divBdr>
        </w:div>
        <w:div w:id="1179466276">
          <w:marLeft w:val="0"/>
          <w:marRight w:val="0"/>
          <w:marTop w:val="0"/>
          <w:marBottom w:val="0"/>
          <w:divBdr>
            <w:top w:val="none" w:sz="0" w:space="0" w:color="auto"/>
            <w:left w:val="none" w:sz="0" w:space="0" w:color="auto"/>
            <w:bottom w:val="none" w:sz="0" w:space="0" w:color="auto"/>
            <w:right w:val="none" w:sz="0" w:space="0" w:color="auto"/>
          </w:divBdr>
        </w:div>
        <w:div w:id="41293109">
          <w:marLeft w:val="0"/>
          <w:marRight w:val="0"/>
          <w:marTop w:val="0"/>
          <w:marBottom w:val="0"/>
          <w:divBdr>
            <w:top w:val="none" w:sz="0" w:space="0" w:color="auto"/>
            <w:left w:val="none" w:sz="0" w:space="0" w:color="auto"/>
            <w:bottom w:val="none" w:sz="0" w:space="0" w:color="auto"/>
            <w:right w:val="none" w:sz="0" w:space="0" w:color="auto"/>
          </w:divBdr>
        </w:div>
      </w:divsChild>
    </w:div>
    <w:div w:id="592858771">
      <w:bodyDiv w:val="1"/>
      <w:marLeft w:val="0"/>
      <w:marRight w:val="0"/>
      <w:marTop w:val="0"/>
      <w:marBottom w:val="0"/>
      <w:divBdr>
        <w:top w:val="none" w:sz="0" w:space="0" w:color="auto"/>
        <w:left w:val="none" w:sz="0" w:space="0" w:color="auto"/>
        <w:bottom w:val="none" w:sz="0" w:space="0" w:color="auto"/>
        <w:right w:val="none" w:sz="0" w:space="0" w:color="auto"/>
      </w:divBdr>
      <w:divsChild>
        <w:div w:id="825627213">
          <w:marLeft w:val="0"/>
          <w:marRight w:val="0"/>
          <w:marTop w:val="0"/>
          <w:marBottom w:val="0"/>
          <w:divBdr>
            <w:top w:val="none" w:sz="0" w:space="0" w:color="auto"/>
            <w:left w:val="none" w:sz="0" w:space="0" w:color="auto"/>
            <w:bottom w:val="none" w:sz="0" w:space="0" w:color="auto"/>
            <w:right w:val="none" w:sz="0" w:space="0" w:color="auto"/>
          </w:divBdr>
        </w:div>
        <w:div w:id="1112823614">
          <w:marLeft w:val="0"/>
          <w:marRight w:val="0"/>
          <w:marTop w:val="0"/>
          <w:marBottom w:val="0"/>
          <w:divBdr>
            <w:top w:val="none" w:sz="0" w:space="0" w:color="auto"/>
            <w:left w:val="none" w:sz="0" w:space="0" w:color="auto"/>
            <w:bottom w:val="none" w:sz="0" w:space="0" w:color="auto"/>
            <w:right w:val="none" w:sz="0" w:space="0" w:color="auto"/>
          </w:divBdr>
        </w:div>
        <w:div w:id="23136538">
          <w:marLeft w:val="0"/>
          <w:marRight w:val="0"/>
          <w:marTop w:val="0"/>
          <w:marBottom w:val="0"/>
          <w:divBdr>
            <w:top w:val="none" w:sz="0" w:space="0" w:color="auto"/>
            <w:left w:val="none" w:sz="0" w:space="0" w:color="auto"/>
            <w:bottom w:val="none" w:sz="0" w:space="0" w:color="auto"/>
            <w:right w:val="none" w:sz="0" w:space="0" w:color="auto"/>
          </w:divBdr>
        </w:div>
      </w:divsChild>
    </w:div>
    <w:div w:id="694891865">
      <w:bodyDiv w:val="1"/>
      <w:marLeft w:val="0"/>
      <w:marRight w:val="0"/>
      <w:marTop w:val="0"/>
      <w:marBottom w:val="0"/>
      <w:divBdr>
        <w:top w:val="none" w:sz="0" w:space="0" w:color="auto"/>
        <w:left w:val="none" w:sz="0" w:space="0" w:color="auto"/>
        <w:bottom w:val="none" w:sz="0" w:space="0" w:color="auto"/>
        <w:right w:val="none" w:sz="0" w:space="0" w:color="auto"/>
      </w:divBdr>
      <w:divsChild>
        <w:div w:id="515002758">
          <w:marLeft w:val="0"/>
          <w:marRight w:val="0"/>
          <w:marTop w:val="0"/>
          <w:marBottom w:val="0"/>
          <w:divBdr>
            <w:top w:val="none" w:sz="0" w:space="0" w:color="auto"/>
            <w:left w:val="none" w:sz="0" w:space="0" w:color="auto"/>
            <w:bottom w:val="none" w:sz="0" w:space="0" w:color="auto"/>
            <w:right w:val="none" w:sz="0" w:space="0" w:color="auto"/>
          </w:divBdr>
        </w:div>
        <w:div w:id="583347000">
          <w:marLeft w:val="0"/>
          <w:marRight w:val="0"/>
          <w:marTop w:val="0"/>
          <w:marBottom w:val="0"/>
          <w:divBdr>
            <w:top w:val="none" w:sz="0" w:space="0" w:color="auto"/>
            <w:left w:val="none" w:sz="0" w:space="0" w:color="auto"/>
            <w:bottom w:val="none" w:sz="0" w:space="0" w:color="auto"/>
            <w:right w:val="none" w:sz="0" w:space="0" w:color="auto"/>
          </w:divBdr>
        </w:div>
      </w:divsChild>
    </w:div>
    <w:div w:id="733163265">
      <w:bodyDiv w:val="1"/>
      <w:marLeft w:val="0"/>
      <w:marRight w:val="0"/>
      <w:marTop w:val="0"/>
      <w:marBottom w:val="0"/>
      <w:divBdr>
        <w:top w:val="none" w:sz="0" w:space="0" w:color="auto"/>
        <w:left w:val="none" w:sz="0" w:space="0" w:color="auto"/>
        <w:bottom w:val="none" w:sz="0" w:space="0" w:color="auto"/>
        <w:right w:val="none" w:sz="0" w:space="0" w:color="auto"/>
      </w:divBdr>
    </w:div>
    <w:div w:id="838420358">
      <w:bodyDiv w:val="1"/>
      <w:marLeft w:val="0"/>
      <w:marRight w:val="0"/>
      <w:marTop w:val="0"/>
      <w:marBottom w:val="0"/>
      <w:divBdr>
        <w:top w:val="none" w:sz="0" w:space="0" w:color="auto"/>
        <w:left w:val="none" w:sz="0" w:space="0" w:color="auto"/>
        <w:bottom w:val="none" w:sz="0" w:space="0" w:color="auto"/>
        <w:right w:val="none" w:sz="0" w:space="0" w:color="auto"/>
      </w:divBdr>
      <w:divsChild>
        <w:div w:id="1526796000">
          <w:marLeft w:val="0"/>
          <w:marRight w:val="0"/>
          <w:marTop w:val="0"/>
          <w:marBottom w:val="0"/>
          <w:divBdr>
            <w:top w:val="none" w:sz="0" w:space="0" w:color="auto"/>
            <w:left w:val="none" w:sz="0" w:space="0" w:color="auto"/>
            <w:bottom w:val="none" w:sz="0" w:space="0" w:color="auto"/>
            <w:right w:val="none" w:sz="0" w:space="0" w:color="auto"/>
          </w:divBdr>
        </w:div>
        <w:div w:id="850266472">
          <w:marLeft w:val="0"/>
          <w:marRight w:val="0"/>
          <w:marTop w:val="0"/>
          <w:marBottom w:val="0"/>
          <w:divBdr>
            <w:top w:val="none" w:sz="0" w:space="0" w:color="auto"/>
            <w:left w:val="none" w:sz="0" w:space="0" w:color="auto"/>
            <w:bottom w:val="none" w:sz="0" w:space="0" w:color="auto"/>
            <w:right w:val="none" w:sz="0" w:space="0" w:color="auto"/>
          </w:divBdr>
        </w:div>
        <w:div w:id="1744520288">
          <w:marLeft w:val="0"/>
          <w:marRight w:val="0"/>
          <w:marTop w:val="0"/>
          <w:marBottom w:val="0"/>
          <w:divBdr>
            <w:top w:val="none" w:sz="0" w:space="0" w:color="auto"/>
            <w:left w:val="none" w:sz="0" w:space="0" w:color="auto"/>
            <w:bottom w:val="none" w:sz="0" w:space="0" w:color="auto"/>
            <w:right w:val="none" w:sz="0" w:space="0" w:color="auto"/>
          </w:divBdr>
        </w:div>
      </w:divsChild>
    </w:div>
    <w:div w:id="844250910">
      <w:bodyDiv w:val="1"/>
      <w:marLeft w:val="0"/>
      <w:marRight w:val="0"/>
      <w:marTop w:val="0"/>
      <w:marBottom w:val="0"/>
      <w:divBdr>
        <w:top w:val="none" w:sz="0" w:space="0" w:color="auto"/>
        <w:left w:val="none" w:sz="0" w:space="0" w:color="auto"/>
        <w:bottom w:val="none" w:sz="0" w:space="0" w:color="auto"/>
        <w:right w:val="none" w:sz="0" w:space="0" w:color="auto"/>
      </w:divBdr>
      <w:divsChild>
        <w:div w:id="1540776322">
          <w:marLeft w:val="0"/>
          <w:marRight w:val="0"/>
          <w:marTop w:val="0"/>
          <w:marBottom w:val="0"/>
          <w:divBdr>
            <w:top w:val="none" w:sz="0" w:space="0" w:color="auto"/>
            <w:left w:val="none" w:sz="0" w:space="0" w:color="auto"/>
            <w:bottom w:val="none" w:sz="0" w:space="0" w:color="auto"/>
            <w:right w:val="none" w:sz="0" w:space="0" w:color="auto"/>
          </w:divBdr>
        </w:div>
        <w:div w:id="1856261076">
          <w:marLeft w:val="0"/>
          <w:marRight w:val="0"/>
          <w:marTop w:val="0"/>
          <w:marBottom w:val="0"/>
          <w:divBdr>
            <w:top w:val="none" w:sz="0" w:space="0" w:color="auto"/>
            <w:left w:val="none" w:sz="0" w:space="0" w:color="auto"/>
            <w:bottom w:val="none" w:sz="0" w:space="0" w:color="auto"/>
            <w:right w:val="none" w:sz="0" w:space="0" w:color="auto"/>
          </w:divBdr>
        </w:div>
      </w:divsChild>
    </w:div>
    <w:div w:id="1197700540">
      <w:bodyDiv w:val="1"/>
      <w:marLeft w:val="0"/>
      <w:marRight w:val="0"/>
      <w:marTop w:val="0"/>
      <w:marBottom w:val="0"/>
      <w:divBdr>
        <w:top w:val="none" w:sz="0" w:space="0" w:color="auto"/>
        <w:left w:val="none" w:sz="0" w:space="0" w:color="auto"/>
        <w:bottom w:val="none" w:sz="0" w:space="0" w:color="auto"/>
        <w:right w:val="none" w:sz="0" w:space="0" w:color="auto"/>
      </w:divBdr>
    </w:div>
    <w:div w:id="1425801895">
      <w:bodyDiv w:val="1"/>
      <w:marLeft w:val="0"/>
      <w:marRight w:val="0"/>
      <w:marTop w:val="0"/>
      <w:marBottom w:val="0"/>
      <w:divBdr>
        <w:top w:val="none" w:sz="0" w:space="0" w:color="auto"/>
        <w:left w:val="none" w:sz="0" w:space="0" w:color="auto"/>
        <w:bottom w:val="none" w:sz="0" w:space="0" w:color="auto"/>
        <w:right w:val="none" w:sz="0" w:space="0" w:color="auto"/>
      </w:divBdr>
    </w:div>
    <w:div w:id="1535581113">
      <w:bodyDiv w:val="1"/>
      <w:marLeft w:val="0"/>
      <w:marRight w:val="0"/>
      <w:marTop w:val="0"/>
      <w:marBottom w:val="0"/>
      <w:divBdr>
        <w:top w:val="none" w:sz="0" w:space="0" w:color="auto"/>
        <w:left w:val="none" w:sz="0" w:space="0" w:color="auto"/>
        <w:bottom w:val="none" w:sz="0" w:space="0" w:color="auto"/>
        <w:right w:val="none" w:sz="0" w:space="0" w:color="auto"/>
      </w:divBdr>
    </w:div>
    <w:div w:id="1627352022">
      <w:bodyDiv w:val="1"/>
      <w:marLeft w:val="0"/>
      <w:marRight w:val="0"/>
      <w:marTop w:val="0"/>
      <w:marBottom w:val="0"/>
      <w:divBdr>
        <w:top w:val="none" w:sz="0" w:space="0" w:color="auto"/>
        <w:left w:val="none" w:sz="0" w:space="0" w:color="auto"/>
        <w:bottom w:val="none" w:sz="0" w:space="0" w:color="auto"/>
        <w:right w:val="none" w:sz="0" w:space="0" w:color="auto"/>
      </w:divBdr>
    </w:div>
    <w:div w:id="1767386114">
      <w:bodyDiv w:val="1"/>
      <w:marLeft w:val="0"/>
      <w:marRight w:val="0"/>
      <w:marTop w:val="0"/>
      <w:marBottom w:val="0"/>
      <w:divBdr>
        <w:top w:val="none" w:sz="0" w:space="0" w:color="auto"/>
        <w:left w:val="none" w:sz="0" w:space="0" w:color="auto"/>
        <w:bottom w:val="none" w:sz="0" w:space="0" w:color="auto"/>
        <w:right w:val="none" w:sz="0" w:space="0" w:color="auto"/>
      </w:divBdr>
      <w:divsChild>
        <w:div w:id="507213691">
          <w:marLeft w:val="0"/>
          <w:marRight w:val="0"/>
          <w:marTop w:val="0"/>
          <w:marBottom w:val="0"/>
          <w:divBdr>
            <w:top w:val="none" w:sz="0" w:space="0" w:color="auto"/>
            <w:left w:val="none" w:sz="0" w:space="0" w:color="auto"/>
            <w:bottom w:val="none" w:sz="0" w:space="0" w:color="auto"/>
            <w:right w:val="none" w:sz="0" w:space="0" w:color="auto"/>
          </w:divBdr>
        </w:div>
        <w:div w:id="1308896739">
          <w:marLeft w:val="0"/>
          <w:marRight w:val="0"/>
          <w:marTop w:val="0"/>
          <w:marBottom w:val="0"/>
          <w:divBdr>
            <w:top w:val="none" w:sz="0" w:space="0" w:color="auto"/>
            <w:left w:val="none" w:sz="0" w:space="0" w:color="auto"/>
            <w:bottom w:val="none" w:sz="0" w:space="0" w:color="auto"/>
            <w:right w:val="none" w:sz="0" w:space="0" w:color="auto"/>
          </w:divBdr>
        </w:div>
        <w:div w:id="2138790928">
          <w:marLeft w:val="0"/>
          <w:marRight w:val="0"/>
          <w:marTop w:val="0"/>
          <w:marBottom w:val="0"/>
          <w:divBdr>
            <w:top w:val="none" w:sz="0" w:space="0" w:color="auto"/>
            <w:left w:val="none" w:sz="0" w:space="0" w:color="auto"/>
            <w:bottom w:val="none" w:sz="0" w:space="0" w:color="auto"/>
            <w:right w:val="none" w:sz="0" w:space="0" w:color="auto"/>
          </w:divBdr>
        </w:div>
        <w:div w:id="102959701">
          <w:marLeft w:val="0"/>
          <w:marRight w:val="0"/>
          <w:marTop w:val="0"/>
          <w:marBottom w:val="0"/>
          <w:divBdr>
            <w:top w:val="none" w:sz="0" w:space="0" w:color="auto"/>
            <w:left w:val="none" w:sz="0" w:space="0" w:color="auto"/>
            <w:bottom w:val="none" w:sz="0" w:space="0" w:color="auto"/>
            <w:right w:val="none" w:sz="0" w:space="0" w:color="auto"/>
          </w:divBdr>
        </w:div>
        <w:div w:id="1760981305">
          <w:marLeft w:val="0"/>
          <w:marRight w:val="0"/>
          <w:marTop w:val="0"/>
          <w:marBottom w:val="0"/>
          <w:divBdr>
            <w:top w:val="none" w:sz="0" w:space="0" w:color="auto"/>
            <w:left w:val="none" w:sz="0" w:space="0" w:color="auto"/>
            <w:bottom w:val="none" w:sz="0" w:space="0" w:color="auto"/>
            <w:right w:val="none" w:sz="0" w:space="0" w:color="auto"/>
          </w:divBdr>
        </w:div>
        <w:div w:id="942080331">
          <w:marLeft w:val="0"/>
          <w:marRight w:val="0"/>
          <w:marTop w:val="0"/>
          <w:marBottom w:val="0"/>
          <w:divBdr>
            <w:top w:val="none" w:sz="0" w:space="0" w:color="auto"/>
            <w:left w:val="none" w:sz="0" w:space="0" w:color="auto"/>
            <w:bottom w:val="none" w:sz="0" w:space="0" w:color="auto"/>
            <w:right w:val="none" w:sz="0" w:space="0" w:color="auto"/>
          </w:divBdr>
        </w:div>
        <w:div w:id="463473924">
          <w:marLeft w:val="0"/>
          <w:marRight w:val="0"/>
          <w:marTop w:val="0"/>
          <w:marBottom w:val="0"/>
          <w:divBdr>
            <w:top w:val="none" w:sz="0" w:space="0" w:color="auto"/>
            <w:left w:val="none" w:sz="0" w:space="0" w:color="auto"/>
            <w:bottom w:val="none" w:sz="0" w:space="0" w:color="auto"/>
            <w:right w:val="none" w:sz="0" w:space="0" w:color="auto"/>
          </w:divBdr>
        </w:div>
      </w:divsChild>
    </w:div>
    <w:div w:id="1875606765">
      <w:bodyDiv w:val="1"/>
      <w:marLeft w:val="0"/>
      <w:marRight w:val="0"/>
      <w:marTop w:val="0"/>
      <w:marBottom w:val="0"/>
      <w:divBdr>
        <w:top w:val="none" w:sz="0" w:space="0" w:color="auto"/>
        <w:left w:val="none" w:sz="0" w:space="0" w:color="auto"/>
        <w:bottom w:val="none" w:sz="0" w:space="0" w:color="auto"/>
        <w:right w:val="none" w:sz="0" w:space="0" w:color="auto"/>
      </w:divBdr>
    </w:div>
    <w:div w:id="1900052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facebook.com/groups/feminism.ua/permalink/3417183768312638/" TargetMode="External"/><Relationship Id="rId18" Type="http://schemas.openxmlformats.org/officeDocument/2006/relationships/hyperlink" Target="https://www.youtube.com/watch?v=E30aqEAK70c&amp;list=PL7UCXYZ5PuE3PVOFFNUM4luJu6VfFuvAB&amp;index=2&amp;t=829s" TargetMode="External"/><Relationship Id="rId26" Type="http://schemas.openxmlformats.org/officeDocument/2006/relationships/hyperlink" Target="https://mouvementdunid.org/prostitution-societe/dossiers/la-gpa-un-marche-aux-femmes/" TargetMode="External"/><Relationship Id="rId3" Type="http://schemas.openxmlformats.org/officeDocument/2006/relationships/styles" Target="styles.xml"/><Relationship Id="rId21" Type="http://schemas.openxmlformats.org/officeDocument/2006/relationships/hyperlink" Target="https://www.europarl.europa.eu/doceo/document/TA-9-2021-0014_FR.html" TargetMode="External"/><Relationship Id="rId7" Type="http://schemas.openxmlformats.org/officeDocument/2006/relationships/endnotes" Target="endnotes.xml"/><Relationship Id="rId12" Type="http://schemas.openxmlformats.org/officeDocument/2006/relationships/hyperlink" Target="https://www.youtube.com/watch?v=mcottQLjb4o" TargetMode="External"/><Relationship Id="rId17" Type="http://schemas.openxmlformats.org/officeDocument/2006/relationships/hyperlink" Target="https://www.facebook.com/surrogacy.abolition/videos/2008930282575320" TargetMode="External"/><Relationship Id="rId25" Type="http://schemas.openxmlformats.org/officeDocument/2006/relationships/hyperlink" Target="https://www.marianne.net/agora/tribunes-libres/gpa-reglementer-une-pratique-qui-porte-atteinte-aux-droits-humains-aboutit-a-affaiblir-ces-droits" TargetMode="External"/><Relationship Id="rId2" Type="http://schemas.openxmlformats.org/officeDocument/2006/relationships/numbering" Target="numbering.xml"/><Relationship Id="rId16" Type="http://schemas.openxmlformats.org/officeDocument/2006/relationships/hyperlink" Target="https://www.facebook.com/watch/?v=1455680944637436" TargetMode="External"/><Relationship Id="rId20" Type="http://schemas.openxmlformats.org/officeDocument/2006/relationships/hyperlink" Target="https://www.europarl.europa.eu/doceo/document/A-9-2020-0229_FR.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7n-b2kh_X5c" TargetMode="External"/><Relationship Id="rId24" Type="http://schemas.openxmlformats.org/officeDocument/2006/relationships/hyperlink" Target="https://www.marianne.net/agora/tribunes-libres/gpa-reglementer-une-pratique-qui-porte-atteinte-aux-droits-humains-aboutit-a-affaiblir-ces-droits" TargetMode="External"/><Relationship Id="rId5" Type="http://schemas.openxmlformats.org/officeDocument/2006/relationships/webSettings" Target="webSettings.xml"/><Relationship Id="rId15" Type="http://schemas.openxmlformats.org/officeDocument/2006/relationships/hyperlink" Target="https://fb.watch/4-KeRSII-5/" TargetMode="External"/><Relationship Id="rId23" Type="http://schemas.openxmlformats.org/officeDocument/2006/relationships/hyperlink" Target="https://www.50-50magazine.fr/2020/06/26/en-finir-avec-le-recours-a-la-maternite-de-substitution-gpa-oui-cest-possible/" TargetMode="External"/><Relationship Id="rId28" Type="http://schemas.openxmlformats.org/officeDocument/2006/relationships/theme" Target="theme/theme1.xml"/><Relationship Id="rId10" Type="http://schemas.openxmlformats.org/officeDocument/2006/relationships/hyperlink" Target="https://www.mixcloud.com/FemmesLibres/emission-femmes-libres-du-16-d%C3%A9cembre-2020-sur-radio-libertaire-894/?fbclid=IwAR14g_Xgtetm6JfP5DuYnnzV7L0DK2i0VfTahombFT34dROFaoT461V5VN0" TargetMode="External"/><Relationship Id="rId19" Type="http://schemas.openxmlformats.org/officeDocument/2006/relationships/hyperlink" Target="https://youtu.be/aoDLG6EjYbQ" TargetMode="External"/><Relationship Id="rId4" Type="http://schemas.openxmlformats.org/officeDocument/2006/relationships/settings" Target="settings.xml"/><Relationship Id="rId9" Type="http://schemas.openxmlformats.org/officeDocument/2006/relationships/hyperlink" Target="https://youtu.be/aoDLG6EjYbQ" TargetMode="External"/><Relationship Id="rId14" Type="http://schemas.openxmlformats.org/officeDocument/2006/relationships/hyperlink" Target="https://fb.watch/4-KeRSII-5/" TargetMode="External"/><Relationship Id="rId22" Type="http://schemas.openxmlformats.org/officeDocument/2006/relationships/hyperlink" Target="https://www.europarl.europa.eu/RegistreWeb/search/simpleSearchHome.htm;jsessionid=?searchLanguages=EN&amp;relations=NUPE%23%23658.995&amp;sortAndOrder=DATE_DOCU_DESC" TargetMode="External"/><Relationship Id="rId27"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F74518-CB42-435D-99D8-ACB34E103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331</TotalTime>
  <Pages>6</Pages>
  <Words>2510</Words>
  <Characters>13808</Characters>
  <Application>Microsoft Office Word</Application>
  <DocSecurity>0</DocSecurity>
  <Lines>115</Lines>
  <Paragraphs>32</Paragraphs>
  <ScaleCrop>false</ScaleCrop>
  <HeadingPairs>
    <vt:vector size="4" baseType="variant">
      <vt:variant>
        <vt:lpstr>Titre</vt:lpstr>
      </vt:variant>
      <vt:variant>
        <vt:i4>1</vt:i4>
      </vt:variant>
      <vt:variant>
        <vt:lpstr>Titres</vt:lpstr>
      </vt:variant>
      <vt:variant>
        <vt:i4>24</vt:i4>
      </vt:variant>
    </vt:vector>
  </HeadingPairs>
  <TitlesOfParts>
    <vt:vector size="25" baseType="lpstr">
      <vt:lpstr/>
      <vt:lpstr>Summary </vt:lpstr>
      <vt:lpstr>Actions targeting public opinion.</vt:lpstr>
      <vt:lpstr>    In France </vt:lpstr>
      <vt:lpstr>    </vt:lpstr>
      <vt:lpstr>    INTERNATIONALY</vt:lpstr>
      <vt:lpstr>    Germany </vt:lpstr>
      <vt:lpstr>    UK </vt:lpstr>
      <vt:lpstr>    Sweden</vt:lpstr>
      <vt:lpstr>    Ukraine</vt:lpstr>
      <vt:lpstr>    Spain </vt:lpstr>
      <vt:lpstr>    Latin America</vt:lpstr>
      <vt:lpstr>    Belgium: </vt:lpstr>
      <vt:lpstr>Institutional actions </vt:lpstr>
      <vt:lpstr>    ECHR (European Court of Human Rights)</vt:lpstr>
      <vt:lpstr>    The Hague Conference </vt:lpstr>
      <vt:lpstr>    France: Bioethics law action </vt:lpstr>
      <vt:lpstr>    European Parliament : </vt:lpstr>
      <vt:lpstr>    THE UN </vt:lpstr>
      <vt:lpstr>lobbying politicians </vt:lpstr>
      <vt:lpstr>Publication / Communication </vt:lpstr>
      <vt:lpstr>Joining new networks </vt:lpstr>
      <vt:lpstr>    Europe CLEF and EWL</vt:lpstr>
      <vt:lpstr>    Europe - The CNFF (National Council of French Women)</vt:lpstr>
      <vt:lpstr>Operation </vt:lpstr>
    </vt:vector>
  </TitlesOfParts>
  <Company/>
  <LinksUpToDate>false</LinksUpToDate>
  <CharactersWithSpaces>16286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Josèphe Devillers</dc:creator>
  <cp:keywords/>
  <dc:description/>
  <cp:lastModifiedBy>Marie Josèphe Devillers</cp:lastModifiedBy>
  <cp:revision>14</cp:revision>
  <cp:lastPrinted>2020-05-22T09:55:00Z</cp:lastPrinted>
  <dcterms:created xsi:type="dcterms:W3CDTF">2021-04-21T11:13:00Z</dcterms:created>
  <dcterms:modified xsi:type="dcterms:W3CDTF">2021-04-22T18:59:00Z</dcterms:modified>
</cp:coreProperties>
</file>